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0750" w:rsidRDefault="00370750" w:rsidP="00370750">
      <w:pPr>
        <w:jc w:val="right"/>
        <w:rPr>
          <w:rFonts w:ascii="Arial" w:hAnsi="Arial" w:cs="Arial"/>
          <w:b/>
          <w:sz w:val="32"/>
          <w:szCs w:val="32"/>
        </w:rPr>
      </w:pPr>
    </w:p>
    <w:p w:rsidR="004437DA" w:rsidRDefault="00370750" w:rsidP="0037075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4437DA" w:rsidRPr="00444254" w:rsidRDefault="004437DA" w:rsidP="004437DA">
      <w:pPr>
        <w:rPr>
          <w:b/>
        </w:rPr>
      </w:pPr>
      <w:r w:rsidRPr="00444254">
        <w:rPr>
          <w:rFonts w:ascii="Arial" w:hAnsi="Arial" w:cs="Arial"/>
          <w:b/>
          <w:sz w:val="32"/>
          <w:szCs w:val="32"/>
        </w:rPr>
        <w:t xml:space="preserve">СОБРАНИЕ ДЕПУТАТОВ </w:t>
      </w:r>
      <w:r>
        <w:rPr>
          <w:rFonts w:ascii="Arial" w:hAnsi="Arial" w:cs="Arial"/>
          <w:b/>
          <w:sz w:val="32"/>
          <w:szCs w:val="32"/>
        </w:rPr>
        <w:t>ОЛЬХОВСКОГО</w:t>
      </w:r>
      <w:r w:rsidRPr="00444254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437DA" w:rsidRPr="00444254" w:rsidRDefault="004437DA" w:rsidP="004437DA">
      <w:pPr>
        <w:jc w:val="center"/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4437DA" w:rsidRPr="00444254" w:rsidRDefault="004437DA" w:rsidP="004437DA">
      <w:pPr>
        <w:rPr>
          <w:b/>
          <w:sz w:val="26"/>
          <w:szCs w:val="26"/>
        </w:rPr>
      </w:pPr>
      <w:r w:rsidRPr="00444254">
        <w:rPr>
          <w:b/>
          <w:sz w:val="26"/>
          <w:szCs w:val="26"/>
        </w:rPr>
        <w:t xml:space="preserve">                                             </w:t>
      </w:r>
    </w:p>
    <w:p w:rsidR="004437DA" w:rsidRPr="00444254" w:rsidRDefault="004437DA" w:rsidP="004437DA">
      <w:pPr>
        <w:jc w:val="center"/>
        <w:rPr>
          <w:b/>
        </w:rPr>
      </w:pPr>
      <w:r w:rsidRPr="00444254">
        <w:rPr>
          <w:rFonts w:ascii="Arial" w:hAnsi="Arial" w:cs="Arial"/>
          <w:b/>
          <w:sz w:val="32"/>
          <w:szCs w:val="32"/>
        </w:rPr>
        <w:t>Решение</w:t>
      </w:r>
    </w:p>
    <w:p w:rsidR="004437DA" w:rsidRPr="004437DA" w:rsidRDefault="004437DA" w:rsidP="004437DA">
      <w:pPr>
        <w:rPr>
          <w:b/>
          <w:sz w:val="32"/>
          <w:szCs w:val="32"/>
        </w:rPr>
      </w:pPr>
      <w:r w:rsidRPr="00444254">
        <w:rPr>
          <w:b/>
          <w:sz w:val="32"/>
          <w:szCs w:val="32"/>
        </w:rPr>
        <w:t xml:space="preserve">от  </w:t>
      </w:r>
      <w:r w:rsidR="0015673D">
        <w:rPr>
          <w:b/>
          <w:sz w:val="32"/>
          <w:szCs w:val="32"/>
          <w:u w:val="single"/>
        </w:rPr>
        <w:t>__________________</w:t>
      </w:r>
      <w:r w:rsidRPr="00444254">
        <w:rPr>
          <w:b/>
          <w:sz w:val="32"/>
          <w:szCs w:val="32"/>
          <w:u w:val="single"/>
        </w:rPr>
        <w:t xml:space="preserve">    </w:t>
      </w:r>
      <w:r>
        <w:rPr>
          <w:b/>
          <w:sz w:val="32"/>
          <w:szCs w:val="32"/>
        </w:rPr>
        <w:t xml:space="preserve">                                            </w:t>
      </w:r>
      <w:r w:rsidRPr="00444254">
        <w:rPr>
          <w:b/>
          <w:sz w:val="32"/>
          <w:szCs w:val="32"/>
        </w:rPr>
        <w:t xml:space="preserve">№ </w:t>
      </w:r>
      <w:r w:rsidR="0015673D">
        <w:rPr>
          <w:b/>
          <w:sz w:val="32"/>
          <w:szCs w:val="32"/>
        </w:rPr>
        <w:t>_________________</w:t>
      </w:r>
    </w:p>
    <w:p w:rsidR="004437DA" w:rsidRPr="00932A9F" w:rsidRDefault="004437DA" w:rsidP="004437D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О бюджете</w:t>
      </w:r>
      <w:r w:rsidRPr="00932A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Ольховс</w:t>
      </w:r>
      <w:r w:rsidRPr="00932A9F">
        <w:rPr>
          <w:rFonts w:ascii="Arial" w:hAnsi="Arial" w:cs="Arial"/>
          <w:b/>
          <w:sz w:val="32"/>
          <w:szCs w:val="32"/>
        </w:rPr>
        <w:t>кого  сельсовета</w:t>
      </w:r>
    </w:p>
    <w:p w:rsidR="004437DA" w:rsidRPr="00444254" w:rsidRDefault="004437DA" w:rsidP="004437DA">
      <w:pPr>
        <w:rPr>
          <w:rFonts w:ascii="Arial" w:hAnsi="Arial" w:cs="Arial"/>
          <w:b/>
          <w:sz w:val="32"/>
          <w:szCs w:val="32"/>
        </w:rPr>
      </w:pPr>
      <w:r w:rsidRPr="00444254">
        <w:rPr>
          <w:rFonts w:ascii="Arial" w:hAnsi="Arial" w:cs="Arial"/>
          <w:b/>
          <w:sz w:val="32"/>
          <w:szCs w:val="32"/>
        </w:rPr>
        <w:t>Хомутовского района Курской области</w:t>
      </w:r>
    </w:p>
    <w:p w:rsidR="004437DA" w:rsidRPr="004437DA" w:rsidRDefault="004437DA" w:rsidP="004437DA">
      <w:pPr>
        <w:rPr>
          <w:rFonts w:ascii="Arial" w:hAnsi="Arial" w:cs="Arial"/>
          <w:b/>
          <w:sz w:val="32"/>
          <w:szCs w:val="32"/>
        </w:rPr>
      </w:pPr>
      <w:r w:rsidRPr="00932A9F">
        <w:rPr>
          <w:rFonts w:ascii="Arial" w:hAnsi="Arial" w:cs="Arial"/>
          <w:b/>
          <w:sz w:val="32"/>
          <w:szCs w:val="32"/>
        </w:rPr>
        <w:t>на 201</w:t>
      </w:r>
      <w:r w:rsidR="0015673D">
        <w:rPr>
          <w:rFonts w:ascii="Arial" w:hAnsi="Arial" w:cs="Arial"/>
          <w:b/>
          <w:sz w:val="32"/>
          <w:szCs w:val="32"/>
        </w:rPr>
        <w:t>6 год</w:t>
      </w:r>
      <w:proofErr w:type="gramStart"/>
      <w:r w:rsidR="0015673D">
        <w:rPr>
          <w:rFonts w:ascii="Arial" w:hAnsi="Arial" w:cs="Arial"/>
          <w:b/>
          <w:sz w:val="32"/>
          <w:szCs w:val="32"/>
        </w:rPr>
        <w:t>.</w:t>
      </w:r>
      <w:r w:rsidRPr="00932A9F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4437DA" w:rsidRPr="004437DA" w:rsidRDefault="004437DA" w:rsidP="004437DA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4437DA">
        <w:rPr>
          <w:rFonts w:ascii="Arial" w:hAnsi="Arial" w:cs="Arial"/>
        </w:rPr>
        <w:t>Утвердить основные характеристики бюджета муниципального образования «Ольховский сель</w:t>
      </w:r>
      <w:r w:rsidR="0015673D">
        <w:rPr>
          <w:rFonts w:ascii="Arial" w:hAnsi="Arial" w:cs="Arial"/>
        </w:rPr>
        <w:t>совет» Хомутовского района Курской области</w:t>
      </w:r>
    </w:p>
    <w:p w:rsidR="004437DA" w:rsidRPr="00932A9F" w:rsidRDefault="004437DA" w:rsidP="004437DA">
      <w:pPr>
        <w:jc w:val="both"/>
        <w:rPr>
          <w:rFonts w:ascii="Arial" w:hAnsi="Arial" w:cs="Arial"/>
        </w:rPr>
      </w:pPr>
      <w:r w:rsidRPr="00932A9F">
        <w:rPr>
          <w:rFonts w:ascii="Arial" w:hAnsi="Arial" w:cs="Arial"/>
        </w:rPr>
        <w:t xml:space="preserve">           -  прогнозируемый общий объем доходов местного бюджета на 201</w:t>
      </w:r>
      <w:r w:rsidR="0015673D">
        <w:rPr>
          <w:rFonts w:ascii="Arial" w:hAnsi="Arial" w:cs="Arial"/>
        </w:rPr>
        <w:t>6</w:t>
      </w:r>
      <w:r w:rsidRPr="00932A9F">
        <w:rPr>
          <w:rFonts w:ascii="Arial" w:hAnsi="Arial" w:cs="Arial"/>
        </w:rPr>
        <w:t xml:space="preserve"> год в сумме – </w:t>
      </w:r>
      <w:r w:rsidR="0015673D">
        <w:rPr>
          <w:rFonts w:ascii="Arial" w:hAnsi="Arial" w:cs="Arial"/>
        </w:rPr>
        <w:t>1558324</w:t>
      </w:r>
      <w:r w:rsidRPr="00932A9F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932A9F">
        <w:rPr>
          <w:rFonts w:ascii="Arial" w:hAnsi="Arial" w:cs="Arial"/>
        </w:rPr>
        <w:t>;</w:t>
      </w:r>
    </w:p>
    <w:p w:rsidR="004437DA" w:rsidRDefault="004437DA" w:rsidP="004437DA">
      <w:pPr>
        <w:jc w:val="both"/>
        <w:rPr>
          <w:rFonts w:ascii="Arial" w:hAnsi="Arial" w:cs="Arial"/>
        </w:rPr>
      </w:pPr>
      <w:r w:rsidRPr="00932A9F">
        <w:rPr>
          <w:rFonts w:ascii="Arial" w:hAnsi="Arial" w:cs="Arial"/>
        </w:rPr>
        <w:t xml:space="preserve">           - общий объем расходов местного бюджета на 201</w:t>
      </w:r>
      <w:r w:rsidR="0015673D">
        <w:rPr>
          <w:rFonts w:ascii="Arial" w:hAnsi="Arial" w:cs="Arial"/>
        </w:rPr>
        <w:t>6</w:t>
      </w:r>
      <w:r w:rsidRPr="00932A9F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</w:t>
      </w:r>
      <w:r w:rsidR="0015673D">
        <w:rPr>
          <w:rFonts w:ascii="Arial" w:hAnsi="Arial" w:cs="Arial"/>
        </w:rPr>
        <w:t>558324</w:t>
      </w:r>
      <w:r w:rsidRPr="00932A9F">
        <w:rPr>
          <w:rFonts w:ascii="Arial" w:hAnsi="Arial" w:cs="Arial"/>
        </w:rPr>
        <w:t xml:space="preserve"> рубл</w:t>
      </w:r>
      <w:r w:rsidR="0015673D">
        <w:rPr>
          <w:rFonts w:ascii="Arial" w:hAnsi="Arial" w:cs="Arial"/>
        </w:rPr>
        <w:t>я</w:t>
      </w:r>
      <w:r w:rsidRPr="00932A9F">
        <w:rPr>
          <w:rFonts w:ascii="Arial" w:hAnsi="Arial" w:cs="Arial"/>
        </w:rPr>
        <w:t>;</w:t>
      </w:r>
    </w:p>
    <w:p w:rsidR="004437DA" w:rsidRPr="00CC39C4" w:rsidRDefault="004437DA" w:rsidP="004437DA">
      <w:pPr>
        <w:jc w:val="both"/>
        <w:rPr>
          <w:rFonts w:ascii="Arial" w:hAnsi="Arial" w:cs="Arial"/>
        </w:rPr>
      </w:pPr>
      <w:r w:rsidRPr="00CC39C4">
        <w:rPr>
          <w:rFonts w:ascii="Arial" w:hAnsi="Arial" w:cs="Arial"/>
        </w:rPr>
        <w:t xml:space="preserve">            2. Утвердить источники финансирования дефицита бюджета </w:t>
      </w:r>
      <w:r>
        <w:rPr>
          <w:rFonts w:ascii="Arial" w:hAnsi="Arial" w:cs="Arial"/>
        </w:rPr>
        <w:t>Ольховс</w:t>
      </w:r>
      <w:r w:rsidRPr="00CC39C4">
        <w:rPr>
          <w:rFonts w:ascii="Arial" w:hAnsi="Arial" w:cs="Arial"/>
        </w:rPr>
        <w:t>кого сельсовета Хомутовского района Курской области на 201</w:t>
      </w:r>
      <w:r w:rsidR="0015673D">
        <w:rPr>
          <w:rFonts w:ascii="Arial" w:hAnsi="Arial" w:cs="Arial"/>
        </w:rPr>
        <w:t>6</w:t>
      </w:r>
      <w:r w:rsidRPr="00CC39C4">
        <w:rPr>
          <w:rFonts w:ascii="Arial" w:hAnsi="Arial" w:cs="Arial"/>
        </w:rPr>
        <w:t xml:space="preserve"> год согласно приложению</w:t>
      </w:r>
      <w:r w:rsidR="0015673D">
        <w:rPr>
          <w:rFonts w:ascii="Arial" w:hAnsi="Arial" w:cs="Arial"/>
        </w:rPr>
        <w:t xml:space="preserve"> №1 к настоящему решения.</w:t>
      </w:r>
      <w:r w:rsidRPr="00CC39C4">
        <w:rPr>
          <w:rFonts w:ascii="Arial" w:hAnsi="Arial" w:cs="Arial"/>
        </w:rPr>
        <w:t xml:space="preserve">   </w:t>
      </w:r>
    </w:p>
    <w:p w:rsidR="004437DA" w:rsidRPr="00CC39C4" w:rsidRDefault="004437DA" w:rsidP="004437DA">
      <w:pPr>
        <w:jc w:val="both"/>
        <w:rPr>
          <w:rFonts w:ascii="Arial" w:hAnsi="Arial" w:cs="Arial"/>
        </w:rPr>
      </w:pPr>
      <w:r w:rsidRPr="00CC39C4">
        <w:rPr>
          <w:rFonts w:ascii="Arial" w:hAnsi="Arial" w:cs="Arial"/>
        </w:rPr>
        <w:t xml:space="preserve">            3. Утвердить перечень главных администраторов доходов бюджета </w:t>
      </w:r>
      <w:r>
        <w:rPr>
          <w:rFonts w:ascii="Arial" w:hAnsi="Arial" w:cs="Arial"/>
        </w:rPr>
        <w:t>Ольховс</w:t>
      </w:r>
      <w:r w:rsidRPr="00CC39C4">
        <w:rPr>
          <w:rFonts w:ascii="Arial" w:hAnsi="Arial" w:cs="Arial"/>
        </w:rPr>
        <w:t>кого сельсовета Хомутовского района Курской о</w:t>
      </w:r>
      <w:r w:rsidR="0015673D">
        <w:rPr>
          <w:rFonts w:ascii="Arial" w:hAnsi="Arial" w:cs="Arial"/>
        </w:rPr>
        <w:t>бласти,  согласно приложению № 2</w:t>
      </w:r>
      <w:r w:rsidRPr="00CC39C4">
        <w:rPr>
          <w:rFonts w:ascii="Arial" w:hAnsi="Arial" w:cs="Arial"/>
        </w:rPr>
        <w:t xml:space="preserve"> к настоящему решению.</w:t>
      </w:r>
    </w:p>
    <w:p w:rsidR="004437DA" w:rsidRPr="006F1CEC" w:rsidRDefault="004437DA" w:rsidP="004437DA">
      <w:pPr>
        <w:jc w:val="both"/>
        <w:rPr>
          <w:rFonts w:ascii="Arial" w:hAnsi="Arial" w:cs="Arial"/>
        </w:rPr>
      </w:pPr>
      <w:r w:rsidRPr="00CC39C4">
        <w:rPr>
          <w:rFonts w:ascii="Arial" w:hAnsi="Arial" w:cs="Arial"/>
        </w:rPr>
        <w:t xml:space="preserve">            4. Утвердить перечень главных </w:t>
      </w:r>
      <w:proofErr w:type="gramStart"/>
      <w:r w:rsidRPr="00CC39C4">
        <w:rPr>
          <w:rFonts w:ascii="Arial" w:hAnsi="Arial" w:cs="Arial"/>
        </w:rPr>
        <w:t xml:space="preserve">администраторов источников финансирования дефицита </w:t>
      </w:r>
      <w:r>
        <w:rPr>
          <w:rFonts w:ascii="Arial" w:hAnsi="Arial" w:cs="Arial"/>
        </w:rPr>
        <w:t>Ольховс</w:t>
      </w:r>
      <w:r w:rsidRPr="00CC39C4">
        <w:rPr>
          <w:rFonts w:ascii="Arial" w:hAnsi="Arial" w:cs="Arial"/>
        </w:rPr>
        <w:t>кого  сельсовета</w:t>
      </w:r>
      <w:proofErr w:type="gramEnd"/>
      <w:r w:rsidRPr="00CC39C4">
        <w:rPr>
          <w:rFonts w:ascii="Arial" w:hAnsi="Arial" w:cs="Arial"/>
        </w:rPr>
        <w:t xml:space="preserve"> Хомутовского района курской области, согласно приложению </w:t>
      </w:r>
      <w:r w:rsidRPr="006F1CEC">
        <w:rPr>
          <w:rFonts w:ascii="Arial" w:hAnsi="Arial" w:cs="Arial"/>
        </w:rPr>
        <w:t xml:space="preserve">№ </w:t>
      </w:r>
      <w:r w:rsidR="0015673D">
        <w:rPr>
          <w:rFonts w:ascii="Arial" w:hAnsi="Arial" w:cs="Arial"/>
        </w:rPr>
        <w:t>3</w:t>
      </w:r>
      <w:r w:rsidRPr="006F1CEC">
        <w:rPr>
          <w:rFonts w:ascii="Arial" w:hAnsi="Arial" w:cs="Arial"/>
        </w:rPr>
        <w:t xml:space="preserve"> к настоящему решению.     </w:t>
      </w:r>
    </w:p>
    <w:p w:rsidR="004437DA" w:rsidRPr="00444254" w:rsidRDefault="004437DA" w:rsidP="0015673D">
      <w:pPr>
        <w:ind w:firstLine="720"/>
        <w:jc w:val="both"/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5. Установить объем </w:t>
      </w:r>
      <w:r>
        <w:rPr>
          <w:rFonts w:ascii="Arial" w:hAnsi="Arial" w:cs="Arial"/>
        </w:rPr>
        <w:t xml:space="preserve">доходов и </w:t>
      </w:r>
      <w:r w:rsidRPr="006F1CEC">
        <w:rPr>
          <w:rFonts w:ascii="Arial" w:hAnsi="Arial" w:cs="Arial"/>
        </w:rPr>
        <w:t>межбюджетных трансфертов, получаемых из других бюджетов бюджетной системы Российской Федерации в 201</w:t>
      </w:r>
      <w:r w:rsidR="0015673D">
        <w:rPr>
          <w:rFonts w:ascii="Arial" w:hAnsi="Arial" w:cs="Arial"/>
        </w:rPr>
        <w:t>6 году, согласно приложению № 4</w:t>
      </w:r>
      <w:r w:rsidRPr="006F1CEC">
        <w:rPr>
          <w:rFonts w:ascii="Arial" w:hAnsi="Arial" w:cs="Arial"/>
        </w:rPr>
        <w:t xml:space="preserve"> к настоящему решению.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     6. Установить, что средства, поступающие муниципальным казенным и муниципальным бюджетным учреждениям, являющимися получателями бюджетных средств, в погашение дебиторской задолженности прошлых лет, в полном объеме зачисляются в доход бюджета сельсовета.   </w:t>
      </w:r>
    </w:p>
    <w:p w:rsidR="004437DA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     </w:t>
      </w:r>
      <w:r w:rsidRPr="006F1CEC">
        <w:rPr>
          <w:rFonts w:ascii="Arial" w:hAnsi="Arial" w:cs="Arial"/>
        </w:rPr>
        <w:t>7. Утвердить распределение бюджетных ассигнований по разделам, подразделам, целевым статьям (муниципальным программам МО «</w:t>
      </w:r>
      <w:r>
        <w:rPr>
          <w:rFonts w:ascii="Arial" w:hAnsi="Arial" w:cs="Arial"/>
        </w:rPr>
        <w:t>Ольховск</w:t>
      </w:r>
      <w:r w:rsidRPr="006F1CEC">
        <w:rPr>
          <w:rFonts w:ascii="Arial" w:hAnsi="Arial" w:cs="Arial"/>
        </w:rPr>
        <w:t xml:space="preserve">ий сельсовет» и непрограммным </w:t>
      </w:r>
      <w:r w:rsidRPr="006F1CEC">
        <w:rPr>
          <w:rFonts w:ascii="Arial" w:hAnsi="Arial" w:cs="Arial"/>
        </w:rPr>
        <w:lastRenderedPageBreak/>
        <w:t xml:space="preserve">направлениям деятельности), группам </w:t>
      </w:r>
      <w:proofErr w:type="gramStart"/>
      <w:r w:rsidRPr="006F1CEC">
        <w:rPr>
          <w:rFonts w:ascii="Arial" w:hAnsi="Arial" w:cs="Arial"/>
        </w:rPr>
        <w:t>видов  расходов классификации расходов бюджета</w:t>
      </w:r>
      <w:proofErr w:type="gramEnd"/>
      <w:r w:rsidRPr="006F1CEC">
        <w:rPr>
          <w:rFonts w:ascii="Arial" w:hAnsi="Arial" w:cs="Arial"/>
        </w:rPr>
        <w:t xml:space="preserve"> на 201</w:t>
      </w:r>
      <w:r w:rsidR="0015673D">
        <w:rPr>
          <w:rFonts w:ascii="Arial" w:hAnsi="Arial" w:cs="Arial"/>
        </w:rPr>
        <w:t>6</w:t>
      </w:r>
      <w:r w:rsidRPr="006F1CEC">
        <w:rPr>
          <w:rFonts w:ascii="Arial" w:hAnsi="Arial" w:cs="Arial"/>
        </w:rPr>
        <w:t xml:space="preserve"> год  согласно приложению № </w:t>
      </w:r>
      <w:r w:rsidR="0015673D">
        <w:rPr>
          <w:rFonts w:ascii="Arial" w:hAnsi="Arial" w:cs="Arial"/>
        </w:rPr>
        <w:t>5</w:t>
      </w:r>
      <w:r w:rsidRPr="006F1CEC">
        <w:rPr>
          <w:rFonts w:ascii="Arial" w:hAnsi="Arial" w:cs="Arial"/>
        </w:rPr>
        <w:t xml:space="preserve"> к настоящему решению</w:t>
      </w:r>
      <w:r w:rsidR="0015673D">
        <w:rPr>
          <w:rFonts w:ascii="Arial" w:hAnsi="Arial" w:cs="Arial"/>
        </w:rPr>
        <w:t>.</w:t>
      </w:r>
    </w:p>
    <w:p w:rsidR="0015673D" w:rsidRPr="006F1CEC" w:rsidRDefault="0015673D" w:rsidP="004437DA">
      <w:pPr>
        <w:jc w:val="both"/>
        <w:rPr>
          <w:rFonts w:ascii="Arial" w:hAnsi="Arial" w:cs="Arial"/>
        </w:rPr>
      </w:pPr>
    </w:p>
    <w:p w:rsidR="004437DA" w:rsidRPr="006F1CEC" w:rsidRDefault="004437DA" w:rsidP="004437DA">
      <w:pPr>
        <w:jc w:val="both"/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          8. Утвердить ведомственную структуру расходов бюджета муниципального образования «</w:t>
      </w:r>
      <w:r>
        <w:rPr>
          <w:rFonts w:ascii="Arial" w:hAnsi="Arial" w:cs="Arial"/>
        </w:rPr>
        <w:t>Ольховс</w:t>
      </w:r>
      <w:r w:rsidRPr="006F1CEC">
        <w:rPr>
          <w:rFonts w:ascii="Arial" w:hAnsi="Arial" w:cs="Arial"/>
        </w:rPr>
        <w:t>кий сельсовет» Хомутовского района Курской области  на 201</w:t>
      </w:r>
      <w:r w:rsidR="0015673D">
        <w:rPr>
          <w:rFonts w:ascii="Arial" w:hAnsi="Arial" w:cs="Arial"/>
        </w:rPr>
        <w:t>6</w:t>
      </w:r>
      <w:r w:rsidRPr="006F1CEC">
        <w:rPr>
          <w:rFonts w:ascii="Arial" w:hAnsi="Arial" w:cs="Arial"/>
        </w:rPr>
        <w:t xml:space="preserve"> год согласно приложению № </w:t>
      </w:r>
      <w:r w:rsidR="00C90C36">
        <w:rPr>
          <w:rFonts w:ascii="Arial" w:hAnsi="Arial" w:cs="Arial"/>
        </w:rPr>
        <w:t>6</w:t>
      </w:r>
      <w:r w:rsidRPr="006F1CEC">
        <w:rPr>
          <w:rFonts w:ascii="Arial" w:hAnsi="Arial" w:cs="Arial"/>
        </w:rPr>
        <w:t xml:space="preserve">  к  настоящему  решению</w:t>
      </w:r>
      <w:r w:rsidR="0015673D">
        <w:rPr>
          <w:rFonts w:ascii="Arial" w:hAnsi="Arial" w:cs="Arial"/>
        </w:rPr>
        <w:t>.</w:t>
      </w:r>
    </w:p>
    <w:p w:rsidR="004437DA" w:rsidRPr="006F1CEC" w:rsidRDefault="004437DA" w:rsidP="004437DA">
      <w:pPr>
        <w:jc w:val="both"/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          9. Утвердить общий объем бюджетных ассигнований на исполнение публичных нормативных обязательств на 201</w:t>
      </w:r>
      <w:r w:rsidR="0015673D">
        <w:rPr>
          <w:rFonts w:ascii="Arial" w:hAnsi="Arial" w:cs="Arial"/>
        </w:rPr>
        <w:t>6</w:t>
      </w:r>
      <w:r w:rsidRPr="006F1CEC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0</w:t>
      </w:r>
      <w:r w:rsidRPr="006F1CEC">
        <w:rPr>
          <w:rFonts w:ascii="Arial" w:hAnsi="Arial" w:cs="Arial"/>
        </w:rPr>
        <w:t xml:space="preserve"> рублей</w:t>
      </w:r>
      <w:r w:rsidR="0015673D">
        <w:rPr>
          <w:rFonts w:ascii="Arial" w:hAnsi="Arial" w:cs="Arial"/>
        </w:rPr>
        <w:t>.</w:t>
      </w:r>
      <w:r w:rsidRPr="006F1CEC">
        <w:rPr>
          <w:rFonts w:ascii="Arial" w:hAnsi="Arial" w:cs="Arial"/>
        </w:rPr>
        <w:t xml:space="preserve">                              </w:t>
      </w:r>
    </w:p>
    <w:p w:rsidR="004437DA" w:rsidRPr="006F1CEC" w:rsidRDefault="004437DA" w:rsidP="004437DA">
      <w:pPr>
        <w:jc w:val="both"/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          10. Казенные учреждения подведомственные Администрации </w:t>
      </w:r>
      <w:r>
        <w:rPr>
          <w:rFonts w:ascii="Arial" w:hAnsi="Arial" w:cs="Arial"/>
        </w:rPr>
        <w:t>Ольховс</w:t>
      </w:r>
      <w:r w:rsidRPr="006F1CEC">
        <w:rPr>
          <w:rFonts w:ascii="Arial" w:hAnsi="Arial" w:cs="Arial"/>
        </w:rPr>
        <w:t xml:space="preserve">кого сельсовета Хомутовского района Курской области осуществляют операции с бюджетными средствами через лицевые счета, открытые   в установленном порядке в отделении по Хомутовскому району УФК по Курской области.                                      </w:t>
      </w:r>
    </w:p>
    <w:p w:rsidR="004437DA" w:rsidRPr="006F1CEC" w:rsidRDefault="004437DA" w:rsidP="004437DA">
      <w:pPr>
        <w:jc w:val="both"/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         </w:t>
      </w:r>
      <w:r w:rsidRPr="00444254">
        <w:rPr>
          <w:rFonts w:ascii="Arial" w:hAnsi="Arial" w:cs="Arial"/>
        </w:rPr>
        <w:t xml:space="preserve">11.  </w:t>
      </w:r>
      <w:r w:rsidRPr="006F1CEC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Ольховс</w:t>
      </w:r>
      <w:r w:rsidRPr="006F1CEC">
        <w:rPr>
          <w:rFonts w:ascii="Arial" w:hAnsi="Arial" w:cs="Arial"/>
        </w:rPr>
        <w:t>кого сельсовета Хомутовского района  Курской области вправе  вносить в 201</w:t>
      </w:r>
      <w:r w:rsidR="0015673D">
        <w:rPr>
          <w:rFonts w:ascii="Arial" w:hAnsi="Arial" w:cs="Arial"/>
        </w:rPr>
        <w:t>6</w:t>
      </w:r>
      <w:r w:rsidRPr="006F1CEC">
        <w:rPr>
          <w:rFonts w:ascii="Arial" w:hAnsi="Arial" w:cs="Arial"/>
        </w:rPr>
        <w:t xml:space="preserve"> году изменения в сводную бюджетную роспись местного бюджета, связанные с особенностями исполнения бюджета и (или) распределением, перераспределением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депутатов  о внесенных изменениях в случаях: 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              </w:t>
      </w:r>
      <w:r w:rsidRPr="00444254">
        <w:rPr>
          <w:rFonts w:ascii="Arial" w:hAnsi="Arial" w:cs="Arial"/>
        </w:rPr>
        <w:t xml:space="preserve">1) передачей полномочий по финансированию отдельных учреждений, мероприятий или расходов;  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         2) передачей органам местного самоуправления </w:t>
      </w:r>
      <w:proofErr w:type="gramStart"/>
      <w:r w:rsidRPr="00444254">
        <w:rPr>
          <w:rFonts w:ascii="Arial" w:hAnsi="Arial" w:cs="Arial"/>
        </w:rPr>
        <w:t>части полномочий органов исполнительной  власти области</w:t>
      </w:r>
      <w:proofErr w:type="gramEnd"/>
      <w:r w:rsidRPr="00444254">
        <w:rPr>
          <w:rFonts w:ascii="Arial" w:hAnsi="Arial" w:cs="Arial"/>
        </w:rPr>
        <w:t xml:space="preserve">; 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         3)  реорганизацией или преобразованием муниципальных учреждений;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         4) распределением по бюджетополучателям средств местного бюджета  межбюджетных трансфертов, имеющих целевой характер.</w:t>
      </w:r>
    </w:p>
    <w:p w:rsidR="004437DA" w:rsidRPr="006F1CEC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       </w:t>
      </w:r>
      <w:r w:rsidRPr="006F1CEC">
        <w:rPr>
          <w:rFonts w:ascii="Arial" w:hAnsi="Arial" w:cs="Arial"/>
        </w:rPr>
        <w:t>12. Установить, что в 201</w:t>
      </w:r>
      <w:r w:rsidR="0015673D">
        <w:rPr>
          <w:rFonts w:ascii="Arial" w:hAnsi="Arial" w:cs="Arial"/>
        </w:rPr>
        <w:t>6</w:t>
      </w:r>
      <w:r w:rsidRPr="006F1CEC">
        <w:rPr>
          <w:rFonts w:ascii="Arial" w:hAnsi="Arial" w:cs="Arial"/>
        </w:rPr>
        <w:t xml:space="preserve"> году уменьшение общего объема бюджетных ассигнований, утвержденных в установленном порядке бюджетным учреждениям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</w:t>
      </w:r>
      <w:r>
        <w:rPr>
          <w:rFonts w:ascii="Arial" w:hAnsi="Arial" w:cs="Arial"/>
        </w:rPr>
        <w:t>.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            </w:t>
      </w:r>
      <w:r w:rsidRPr="00444254">
        <w:rPr>
          <w:rFonts w:ascii="Arial" w:hAnsi="Arial" w:cs="Arial"/>
        </w:rPr>
        <w:t>13. Установить, что заключение и оплата муниципальными учреждениями, договоров, исполнение которых осущес</w:t>
      </w:r>
      <w:r>
        <w:rPr>
          <w:rFonts w:ascii="Arial" w:hAnsi="Arial" w:cs="Arial"/>
        </w:rPr>
        <w:t xml:space="preserve">твляется за счёт средств Ольховского </w:t>
      </w:r>
      <w:r w:rsidRPr="00444254">
        <w:rPr>
          <w:rFonts w:ascii="Arial" w:hAnsi="Arial" w:cs="Arial"/>
        </w:rPr>
        <w:t>сельсовета Хомутовского района Курской области, производится в пределах утверждённых им лимитов бюджетных обязательств в соответствии с показателями сводной бюджетной росписи расходов бюджета и с учётом принятых и неисполненных обязательств.</w:t>
      </w:r>
    </w:p>
    <w:p w:rsidR="004437DA" w:rsidRPr="006F1CEC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       </w:t>
      </w:r>
      <w:r w:rsidRPr="006F1CEC">
        <w:rPr>
          <w:rFonts w:ascii="Arial" w:hAnsi="Arial" w:cs="Arial"/>
        </w:rPr>
        <w:t>14. Установить, что получатель средств бюджета муниципального образования «</w:t>
      </w:r>
      <w:r>
        <w:rPr>
          <w:rFonts w:ascii="Arial" w:hAnsi="Arial" w:cs="Arial"/>
        </w:rPr>
        <w:t>Ольховс</w:t>
      </w:r>
      <w:r w:rsidRPr="006F1CEC">
        <w:rPr>
          <w:rFonts w:ascii="Arial" w:hAnsi="Arial" w:cs="Arial"/>
        </w:rPr>
        <w:t>кий  сельсовет» Хомутовского района Курской области вправе предусматривать авансовые платежи: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1)  при заключении договоров (муниципальных контрактов) на поставку товаров (работ, услуг) в размерах: 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lastRenderedPageBreak/>
        <w:t xml:space="preserve">      а)  100 процентов суммы договора (контракта) – по договорам (контрактам) об оказании услуг связи, о подписке на печатные издания и об их  приобретении, об обучении на курсах повышения  квалификации, о приобретении авиа - и железнодорожных билетов, билетов городским и пригородным транспортом</w:t>
      </w:r>
      <w:proofErr w:type="gramStart"/>
      <w:r w:rsidRPr="00444254">
        <w:rPr>
          <w:rFonts w:ascii="Arial" w:hAnsi="Arial" w:cs="Arial"/>
        </w:rPr>
        <w:t xml:space="preserve"> ,</w:t>
      </w:r>
      <w:proofErr w:type="gramEnd"/>
      <w:r w:rsidRPr="00444254">
        <w:rPr>
          <w:rFonts w:ascii="Arial" w:hAnsi="Arial" w:cs="Arial"/>
        </w:rPr>
        <w:t xml:space="preserve"> путевок на санаторно-курортное лечение 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 платных услуг и иной приносящей доход деятельности.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б) не более 30 процентов суммы договора (контракта) – по иным договорам                           (контрактам), если иное не предусмотрено законодательством Российской Федерации.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>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 тренингах, соревнованиях и т.п.), а также расходов, связанных со служебными командировками,- в размере 100 процентов.</w:t>
      </w:r>
    </w:p>
    <w:p w:rsidR="004437DA" w:rsidRPr="006F1CEC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   </w:t>
      </w:r>
      <w:r w:rsidRPr="006F1CEC">
        <w:rPr>
          <w:rFonts w:ascii="Arial" w:hAnsi="Arial" w:cs="Arial"/>
        </w:rPr>
        <w:t>15. Органом муниципального образования «</w:t>
      </w:r>
      <w:r>
        <w:rPr>
          <w:rFonts w:ascii="Arial" w:hAnsi="Arial" w:cs="Arial"/>
        </w:rPr>
        <w:t>Ольховс</w:t>
      </w:r>
      <w:r w:rsidRPr="006F1CEC">
        <w:rPr>
          <w:rFonts w:ascii="Arial" w:hAnsi="Arial" w:cs="Arial"/>
        </w:rPr>
        <w:t>кий сельсовет» Хомутовского района Курской области не вправе принимать решения, приводящие к увеличению в 201</w:t>
      </w:r>
      <w:r w:rsidR="0015673D">
        <w:rPr>
          <w:rFonts w:ascii="Arial" w:hAnsi="Arial" w:cs="Arial"/>
        </w:rPr>
        <w:t>6</w:t>
      </w:r>
      <w:r w:rsidRPr="006F1CEC">
        <w:rPr>
          <w:rFonts w:ascii="Arial" w:hAnsi="Arial" w:cs="Arial"/>
        </w:rPr>
        <w:t xml:space="preserve"> году численности муниципальных служащих и работников муниципальных  казенных учреждений и муниципальных бюджетных учреждений, являющихся получателями бюджетных средств, а также расходов на их содержание. </w:t>
      </w:r>
    </w:p>
    <w:p w:rsidR="004437DA" w:rsidRPr="006F1CEC" w:rsidRDefault="004437DA" w:rsidP="004437DA">
      <w:pPr>
        <w:jc w:val="both"/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        16. </w:t>
      </w:r>
      <w:proofErr w:type="gramStart"/>
      <w:r w:rsidRPr="006F1CEC">
        <w:rPr>
          <w:rFonts w:ascii="Arial" w:hAnsi="Arial" w:cs="Arial"/>
        </w:rPr>
        <w:t xml:space="preserve">При принятии решения Собранием депутатов </w:t>
      </w:r>
      <w:r>
        <w:rPr>
          <w:rFonts w:ascii="Arial" w:hAnsi="Arial" w:cs="Arial"/>
        </w:rPr>
        <w:t>Ольховского</w:t>
      </w:r>
      <w:r w:rsidRPr="006F1CEC">
        <w:rPr>
          <w:rFonts w:ascii="Arial" w:hAnsi="Arial" w:cs="Arial"/>
        </w:rPr>
        <w:t xml:space="preserve">  сельсовета Хомутовского района Курской области, либо постановления Главы Администрации </w:t>
      </w:r>
      <w:r>
        <w:rPr>
          <w:rFonts w:ascii="Arial" w:hAnsi="Arial" w:cs="Arial"/>
        </w:rPr>
        <w:t>Ольховского</w:t>
      </w:r>
      <w:r w:rsidRPr="006F1CEC">
        <w:rPr>
          <w:rFonts w:ascii="Arial" w:hAnsi="Arial" w:cs="Arial"/>
        </w:rPr>
        <w:t xml:space="preserve"> сельсовета Хомутовского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 обязательств, которые до его принятия не исполнялись ни одним публично-правовым обязательством, указанный нормативный правовой акт должен содержать нормы, определяющие источники и порядок исполнения новых видов</w:t>
      </w:r>
      <w:proofErr w:type="gramEnd"/>
      <w:r w:rsidRPr="006F1CEC">
        <w:rPr>
          <w:rFonts w:ascii="Arial" w:hAnsi="Arial" w:cs="Arial"/>
        </w:rPr>
        <w:t xml:space="preserve"> расходных обязательств, в том числе, в случае необходимости, порядок передачи финансовых ресурсов на новые виды расходных обязательств. 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         </w:t>
      </w:r>
      <w:r w:rsidRPr="00444254">
        <w:rPr>
          <w:rFonts w:ascii="Arial" w:hAnsi="Arial" w:cs="Arial"/>
        </w:rPr>
        <w:t xml:space="preserve">17. </w:t>
      </w:r>
      <w:proofErr w:type="gramStart"/>
      <w:r w:rsidRPr="00444254">
        <w:rPr>
          <w:rFonts w:ascii="Arial" w:hAnsi="Arial" w:cs="Arial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обязательств, может осуществляться только с начала очередного финансового года,  при условии включения соответствующих бюджетных ассигнований в решение о бюджете, либо в текущем  финансовом году, после внесения соответствующих изменений в решение о бюджете при наличии соответствующих источников дополнительных поступлений в бюджет и (или</w:t>
      </w:r>
      <w:proofErr w:type="gramEnd"/>
      <w:r w:rsidRPr="00444254">
        <w:rPr>
          <w:rFonts w:ascii="Arial" w:hAnsi="Arial" w:cs="Arial"/>
        </w:rPr>
        <w:t>) при сокращении ассигнований по отдельным статьям расходов бюджета</w:t>
      </w:r>
      <w:proofErr w:type="gramStart"/>
      <w:r w:rsidRPr="00444254">
        <w:rPr>
          <w:rFonts w:ascii="Arial" w:hAnsi="Arial" w:cs="Arial"/>
        </w:rPr>
        <w:t xml:space="preserve"> .</w:t>
      </w:r>
      <w:proofErr w:type="gramEnd"/>
      <w:r w:rsidRPr="00444254">
        <w:rPr>
          <w:rFonts w:ascii="Arial" w:hAnsi="Arial" w:cs="Arial"/>
        </w:rPr>
        <w:t xml:space="preserve">   </w:t>
      </w:r>
    </w:p>
    <w:p w:rsidR="004437DA" w:rsidRPr="006F1CEC" w:rsidRDefault="004437DA" w:rsidP="004437DA">
      <w:pPr>
        <w:jc w:val="both"/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      </w:t>
      </w:r>
      <w:r w:rsidRPr="006F1CEC">
        <w:rPr>
          <w:rFonts w:ascii="Arial" w:hAnsi="Arial" w:cs="Arial"/>
        </w:rPr>
        <w:t>18. Пр</w:t>
      </w:r>
      <w:r w:rsidR="0015673D">
        <w:rPr>
          <w:rFonts w:ascii="Arial" w:hAnsi="Arial" w:cs="Arial"/>
        </w:rPr>
        <w:t>и нарушении казенными учреждения</w:t>
      </w:r>
      <w:r w:rsidRPr="006F1CEC">
        <w:rPr>
          <w:rFonts w:ascii="Arial" w:hAnsi="Arial" w:cs="Arial"/>
        </w:rPr>
        <w:t>м</w:t>
      </w:r>
      <w:r w:rsidR="0015673D">
        <w:rPr>
          <w:rFonts w:ascii="Arial" w:hAnsi="Arial" w:cs="Arial"/>
        </w:rPr>
        <w:t>и</w:t>
      </w:r>
      <w:r w:rsidRPr="006F1CEC">
        <w:rPr>
          <w:rFonts w:ascii="Arial" w:hAnsi="Arial" w:cs="Arial"/>
        </w:rPr>
        <w:t xml:space="preserve"> установленного порядка учета бюджетных обязательств санкционирование оплаты денежных обязательств казенного учреждения приостанавливается в порядке,  установленном Администрацией  </w:t>
      </w:r>
      <w:r>
        <w:rPr>
          <w:rFonts w:ascii="Arial" w:hAnsi="Arial" w:cs="Arial"/>
        </w:rPr>
        <w:t>Ольховс</w:t>
      </w:r>
      <w:r w:rsidRPr="006F1CEC">
        <w:rPr>
          <w:rFonts w:ascii="Arial" w:hAnsi="Arial" w:cs="Arial"/>
        </w:rPr>
        <w:t>кого сельсовета Хомутовского района Курской области.</w:t>
      </w:r>
    </w:p>
    <w:p w:rsidR="004437DA" w:rsidRPr="00444254" w:rsidRDefault="004437DA" w:rsidP="004437DA">
      <w:pPr>
        <w:jc w:val="both"/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                  </w:t>
      </w:r>
      <w:r w:rsidRPr="00444254">
        <w:rPr>
          <w:rFonts w:ascii="Arial" w:hAnsi="Arial" w:cs="Arial"/>
        </w:rPr>
        <w:t>В случае нарушения казенным учреждением требований настоящего пункта при заключении муниципальных контрактов, иных договоров соответствующее казенное учреждение обязано обеспечить приведение указанных муниципальных контрактов, иных договоров в соответствие с действующим законодательством.</w:t>
      </w:r>
    </w:p>
    <w:p w:rsidR="00370750" w:rsidRDefault="004437DA" w:rsidP="0015673D">
      <w:pPr>
        <w:tabs>
          <w:tab w:val="left" w:pos="1125"/>
        </w:tabs>
        <w:rPr>
          <w:rFonts w:ascii="Arial" w:hAnsi="Arial" w:cs="Arial"/>
        </w:rPr>
      </w:pPr>
      <w:r w:rsidRPr="00444254">
        <w:rPr>
          <w:rFonts w:ascii="Arial" w:hAnsi="Arial" w:cs="Arial"/>
        </w:rPr>
        <w:t xml:space="preserve">           </w:t>
      </w:r>
      <w:r w:rsidRPr="006F1CEC">
        <w:rPr>
          <w:rFonts w:ascii="Arial" w:hAnsi="Arial" w:cs="Arial"/>
        </w:rPr>
        <w:t xml:space="preserve">19. </w:t>
      </w:r>
      <w:proofErr w:type="gramStart"/>
      <w:r w:rsidRPr="006F1CEC">
        <w:rPr>
          <w:rFonts w:ascii="Arial" w:hAnsi="Arial" w:cs="Arial"/>
        </w:rPr>
        <w:t xml:space="preserve">Утвердить распределение бюджетных ассигнований по целевым статьям (муниципальным программам </w:t>
      </w:r>
      <w:r>
        <w:rPr>
          <w:rFonts w:ascii="Arial" w:hAnsi="Arial" w:cs="Arial"/>
        </w:rPr>
        <w:t>Ольховского</w:t>
      </w:r>
      <w:r w:rsidRPr="006F1CEC">
        <w:rPr>
          <w:rFonts w:ascii="Arial" w:hAnsi="Arial" w:cs="Arial"/>
        </w:rPr>
        <w:t xml:space="preserve"> сельсовета Хомутовского района Курской области и </w:t>
      </w:r>
      <w:proofErr w:type="gramEnd"/>
    </w:p>
    <w:p w:rsidR="00370750" w:rsidRDefault="00370750" w:rsidP="0015673D">
      <w:pPr>
        <w:tabs>
          <w:tab w:val="left" w:pos="1125"/>
        </w:tabs>
        <w:rPr>
          <w:rFonts w:ascii="Arial" w:hAnsi="Arial" w:cs="Arial"/>
        </w:rPr>
      </w:pPr>
    </w:p>
    <w:p w:rsidR="0015673D" w:rsidRDefault="004437DA" w:rsidP="0015673D">
      <w:pPr>
        <w:tabs>
          <w:tab w:val="left" w:pos="1125"/>
        </w:tabs>
        <w:rPr>
          <w:rFonts w:ascii="Arial" w:hAnsi="Arial" w:cs="Arial"/>
        </w:rPr>
      </w:pPr>
      <w:proofErr w:type="gramStart"/>
      <w:r w:rsidRPr="006F1CEC">
        <w:rPr>
          <w:rFonts w:ascii="Arial" w:hAnsi="Arial" w:cs="Arial"/>
        </w:rPr>
        <w:t>непрограммным направлениям деятельности), группам видов расходов на 201</w:t>
      </w:r>
      <w:r w:rsidR="0015673D">
        <w:rPr>
          <w:rFonts w:ascii="Arial" w:hAnsi="Arial" w:cs="Arial"/>
        </w:rPr>
        <w:t xml:space="preserve">6 </w:t>
      </w:r>
      <w:r w:rsidRPr="006F1CEC">
        <w:rPr>
          <w:rFonts w:ascii="Arial" w:hAnsi="Arial" w:cs="Arial"/>
        </w:rPr>
        <w:t xml:space="preserve">год согласно приложению № </w:t>
      </w:r>
      <w:r w:rsidR="00C90C36">
        <w:rPr>
          <w:rFonts w:ascii="Arial" w:hAnsi="Arial" w:cs="Arial"/>
        </w:rPr>
        <w:t>7</w:t>
      </w:r>
      <w:r w:rsidRPr="006F1CEC">
        <w:rPr>
          <w:rFonts w:ascii="Arial" w:hAnsi="Arial" w:cs="Arial"/>
        </w:rPr>
        <w:t xml:space="preserve"> к настоящему решению</w:t>
      </w:r>
      <w:r w:rsidR="0015673D">
        <w:rPr>
          <w:rFonts w:ascii="Arial" w:hAnsi="Arial" w:cs="Arial"/>
        </w:rPr>
        <w:t>.</w:t>
      </w:r>
      <w:proofErr w:type="gramEnd"/>
    </w:p>
    <w:p w:rsidR="004437DA" w:rsidRPr="006F1CEC" w:rsidRDefault="004437DA" w:rsidP="0015673D">
      <w:pPr>
        <w:tabs>
          <w:tab w:val="left" w:pos="1125"/>
        </w:tabs>
        <w:rPr>
          <w:rFonts w:ascii="Arial" w:hAnsi="Arial" w:cs="Arial"/>
        </w:rPr>
      </w:pPr>
      <w:r w:rsidRPr="006F1CEC">
        <w:rPr>
          <w:rFonts w:ascii="Arial" w:hAnsi="Arial" w:cs="Arial"/>
        </w:rPr>
        <w:t xml:space="preserve">        20. Установить предельный объем муниципального долга бюджета </w:t>
      </w:r>
      <w:r>
        <w:rPr>
          <w:rFonts w:ascii="Arial" w:hAnsi="Arial" w:cs="Arial"/>
        </w:rPr>
        <w:t>Ольховс</w:t>
      </w:r>
      <w:r w:rsidRPr="006F1CEC">
        <w:rPr>
          <w:rFonts w:ascii="Arial" w:hAnsi="Arial" w:cs="Arial"/>
        </w:rPr>
        <w:t>кого сельсовета Хомутовского района Курской области на 201</w:t>
      </w:r>
      <w:r w:rsidR="0015673D">
        <w:rPr>
          <w:rFonts w:ascii="Arial" w:hAnsi="Arial" w:cs="Arial"/>
        </w:rPr>
        <w:t>6</w:t>
      </w:r>
      <w:r w:rsidRPr="006F1CEC">
        <w:rPr>
          <w:rFonts w:ascii="Arial" w:hAnsi="Arial" w:cs="Arial"/>
        </w:rPr>
        <w:t xml:space="preserve"> год сумме </w:t>
      </w:r>
      <w:r w:rsidR="0015673D">
        <w:rPr>
          <w:rFonts w:ascii="Arial" w:hAnsi="Arial" w:cs="Arial"/>
        </w:rPr>
        <w:t>515221</w:t>
      </w:r>
      <w:r w:rsidRPr="006F1CEC">
        <w:rPr>
          <w:rFonts w:ascii="Arial" w:hAnsi="Arial" w:cs="Arial"/>
        </w:rPr>
        <w:t xml:space="preserve"> рубл</w:t>
      </w:r>
      <w:r w:rsidR="0015673D">
        <w:rPr>
          <w:rFonts w:ascii="Arial" w:hAnsi="Arial" w:cs="Arial"/>
        </w:rPr>
        <w:t>ь.</w:t>
      </w:r>
    </w:p>
    <w:p w:rsidR="004437DA" w:rsidRPr="00CA38A2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F1CEC">
        <w:rPr>
          <w:rFonts w:ascii="Arial" w:hAnsi="Arial" w:cs="Arial"/>
          <w:sz w:val="24"/>
          <w:szCs w:val="24"/>
        </w:rPr>
        <w:t xml:space="preserve">  </w:t>
      </w:r>
      <w:r w:rsidRPr="00CA38A2">
        <w:rPr>
          <w:rFonts w:ascii="Arial" w:hAnsi="Arial" w:cs="Arial"/>
          <w:sz w:val="24"/>
          <w:szCs w:val="24"/>
        </w:rPr>
        <w:t>Установить верхний предел муниципального долга на 1 января 201</w:t>
      </w:r>
      <w:r w:rsidR="0015673D">
        <w:rPr>
          <w:rFonts w:ascii="Arial" w:hAnsi="Arial" w:cs="Arial"/>
          <w:sz w:val="24"/>
          <w:szCs w:val="24"/>
        </w:rPr>
        <w:t>7</w:t>
      </w:r>
      <w:r w:rsidRPr="00CA38A2">
        <w:rPr>
          <w:rFonts w:ascii="Arial" w:hAnsi="Arial" w:cs="Arial"/>
          <w:sz w:val="24"/>
          <w:szCs w:val="24"/>
        </w:rPr>
        <w:t xml:space="preserve"> года по долговым обязательствам </w:t>
      </w:r>
      <w:r>
        <w:rPr>
          <w:rFonts w:ascii="Arial" w:hAnsi="Arial" w:cs="Arial"/>
          <w:sz w:val="24"/>
          <w:szCs w:val="24"/>
        </w:rPr>
        <w:t>Ольховс</w:t>
      </w:r>
      <w:r w:rsidRPr="00CA38A2">
        <w:rPr>
          <w:rFonts w:ascii="Arial" w:hAnsi="Arial" w:cs="Arial"/>
          <w:sz w:val="24"/>
          <w:szCs w:val="24"/>
        </w:rPr>
        <w:t>кого  сельсовета Хомутовского района Курской</w:t>
      </w:r>
      <w:r w:rsidR="0015673D">
        <w:rPr>
          <w:rFonts w:ascii="Arial" w:hAnsi="Arial" w:cs="Arial"/>
          <w:sz w:val="24"/>
          <w:szCs w:val="24"/>
        </w:rPr>
        <w:t xml:space="preserve"> области в сумме 0 тыс. рублей.</w:t>
      </w:r>
    </w:p>
    <w:p w:rsidR="004437DA" w:rsidRPr="00CA38A2" w:rsidRDefault="004437DA" w:rsidP="004437DA">
      <w:pPr>
        <w:pStyle w:val="a4"/>
        <w:jc w:val="both"/>
        <w:rPr>
          <w:rFonts w:ascii="Arial" w:hAnsi="Arial" w:cs="Arial"/>
          <w:sz w:val="24"/>
          <w:szCs w:val="24"/>
        </w:rPr>
      </w:pPr>
      <w:r w:rsidRPr="00CA38A2">
        <w:rPr>
          <w:rFonts w:ascii="Arial" w:hAnsi="Arial" w:cs="Arial"/>
          <w:sz w:val="24"/>
          <w:szCs w:val="24"/>
        </w:rPr>
        <w:t xml:space="preserve">            Утвердить Программу муниципальных внутренних заимствований на 201</w:t>
      </w:r>
      <w:r w:rsidR="00D73859">
        <w:rPr>
          <w:rFonts w:ascii="Arial" w:hAnsi="Arial" w:cs="Arial"/>
          <w:sz w:val="24"/>
          <w:szCs w:val="24"/>
        </w:rPr>
        <w:t>6 год согласно приложению №8</w:t>
      </w:r>
      <w:r w:rsidRPr="00CA38A2">
        <w:rPr>
          <w:rFonts w:ascii="Arial" w:hAnsi="Arial" w:cs="Arial"/>
          <w:sz w:val="24"/>
          <w:szCs w:val="24"/>
        </w:rPr>
        <w:t xml:space="preserve"> к настоящему решению</w:t>
      </w:r>
      <w:r w:rsidR="00370750">
        <w:rPr>
          <w:rFonts w:ascii="Arial" w:hAnsi="Arial" w:cs="Arial"/>
          <w:sz w:val="24"/>
          <w:szCs w:val="24"/>
        </w:rPr>
        <w:t>.</w:t>
      </w:r>
    </w:p>
    <w:p w:rsidR="004437DA" w:rsidRPr="00CA38A2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38A2">
        <w:rPr>
          <w:rFonts w:ascii="Arial" w:hAnsi="Arial" w:cs="Arial"/>
          <w:sz w:val="24"/>
          <w:szCs w:val="24"/>
        </w:rPr>
        <w:t xml:space="preserve"> Утвердить Программу  муниципальных гарантий бюджета </w:t>
      </w:r>
      <w:r>
        <w:rPr>
          <w:rFonts w:ascii="Arial" w:hAnsi="Arial" w:cs="Arial"/>
          <w:sz w:val="24"/>
          <w:szCs w:val="24"/>
        </w:rPr>
        <w:t>Ольховс</w:t>
      </w:r>
      <w:r w:rsidRPr="00CA38A2">
        <w:rPr>
          <w:rFonts w:ascii="Arial" w:hAnsi="Arial" w:cs="Arial"/>
          <w:sz w:val="24"/>
          <w:szCs w:val="24"/>
        </w:rPr>
        <w:t>кого сельсовета Хомутовского района Курской области  на 201</w:t>
      </w:r>
      <w:r w:rsidR="00D73859">
        <w:rPr>
          <w:rFonts w:ascii="Arial" w:hAnsi="Arial" w:cs="Arial"/>
          <w:sz w:val="24"/>
          <w:szCs w:val="24"/>
        </w:rPr>
        <w:t xml:space="preserve">6 год согласно приложению №9 </w:t>
      </w:r>
      <w:r w:rsidRPr="00CA38A2">
        <w:rPr>
          <w:rFonts w:ascii="Arial" w:hAnsi="Arial" w:cs="Arial"/>
          <w:sz w:val="24"/>
          <w:szCs w:val="24"/>
        </w:rPr>
        <w:t>к настоящему решению</w:t>
      </w:r>
      <w:r w:rsidR="00370750">
        <w:rPr>
          <w:rFonts w:ascii="Arial" w:hAnsi="Arial" w:cs="Arial"/>
          <w:sz w:val="24"/>
          <w:szCs w:val="24"/>
        </w:rPr>
        <w:t>.</w:t>
      </w:r>
    </w:p>
    <w:p w:rsidR="004437DA" w:rsidRPr="00CA38A2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4437DA" w:rsidRPr="00CA38A2" w:rsidRDefault="00370750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21.Установить</w:t>
      </w:r>
      <w:r w:rsidR="004437DA" w:rsidRPr="00CA38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437DA" w:rsidRPr="00CA38A2">
        <w:rPr>
          <w:rFonts w:ascii="Arial" w:hAnsi="Arial" w:cs="Arial"/>
          <w:sz w:val="24"/>
          <w:szCs w:val="24"/>
        </w:rPr>
        <w:t>что в бюджет муниципального образования «</w:t>
      </w:r>
      <w:r w:rsidR="004437DA">
        <w:rPr>
          <w:rFonts w:ascii="Arial" w:hAnsi="Arial" w:cs="Arial"/>
          <w:sz w:val="24"/>
          <w:szCs w:val="24"/>
        </w:rPr>
        <w:t>Ольховс</w:t>
      </w:r>
      <w:r w:rsidR="004437DA" w:rsidRPr="00CA38A2">
        <w:rPr>
          <w:rFonts w:ascii="Arial" w:hAnsi="Arial" w:cs="Arial"/>
          <w:sz w:val="24"/>
          <w:szCs w:val="24"/>
        </w:rPr>
        <w:t>кий сельсовет» Хомутовского района Курской области по нормативу 100 процентов зачисляются поступления следующих доходов:</w:t>
      </w:r>
    </w:p>
    <w:p w:rsidR="004437DA" w:rsidRPr="00444254" w:rsidRDefault="004437DA" w:rsidP="004437DA">
      <w:pPr>
        <w:pStyle w:val="a4"/>
        <w:jc w:val="both"/>
        <w:rPr>
          <w:rFonts w:ascii="Arial" w:hAnsi="Arial" w:cs="Arial"/>
          <w:sz w:val="24"/>
          <w:szCs w:val="24"/>
        </w:rPr>
      </w:pPr>
      <w:r w:rsidRPr="00CA38A2">
        <w:rPr>
          <w:rFonts w:ascii="Arial" w:hAnsi="Arial" w:cs="Arial"/>
          <w:sz w:val="24"/>
          <w:szCs w:val="24"/>
        </w:rPr>
        <w:t xml:space="preserve">            </w:t>
      </w:r>
      <w:r w:rsidRPr="00444254">
        <w:rPr>
          <w:rFonts w:ascii="Arial" w:hAnsi="Arial" w:cs="Arial"/>
          <w:sz w:val="24"/>
          <w:szCs w:val="24"/>
        </w:rPr>
        <w:t>прочие доходы от оказания платных услуг (работ) получателям средств бюджетов поселений;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>доходы, поступающие в порядке возмещения расходов, понесенных в связи с эксплуатацией имущества поселений;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>прочие доходы от компенсации затрат бюджетов поселений;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>платежи, взимаемые органами местного самоуправления (организациями) поселений за выполнение определенных функций;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 xml:space="preserve">доходы от возмещения ущерба при возникновении страховых случаев по обязательному страхованию гражданской </w:t>
      </w:r>
      <w:proofErr w:type="gramStart"/>
      <w:r w:rsidRPr="00444254">
        <w:rPr>
          <w:rFonts w:ascii="Arial" w:hAnsi="Arial" w:cs="Arial"/>
          <w:sz w:val="24"/>
          <w:szCs w:val="24"/>
        </w:rPr>
        <w:t>ответственности</w:t>
      </w:r>
      <w:proofErr w:type="gramEnd"/>
      <w:r w:rsidRPr="00444254">
        <w:rPr>
          <w:rFonts w:ascii="Arial" w:hAnsi="Arial" w:cs="Arial"/>
          <w:sz w:val="24"/>
          <w:szCs w:val="24"/>
        </w:rPr>
        <w:t xml:space="preserve"> когда выгодоприобретателями выступают получатели средств бюджетов поселений;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поселений;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>невыясненные поступления, зачисляемые в бюджеты поселений;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</w:t>
      </w:r>
      <w:proofErr w:type="gramStart"/>
      <w:r w:rsidRPr="0044425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44254">
        <w:rPr>
          <w:rFonts w:ascii="Arial" w:hAnsi="Arial" w:cs="Arial"/>
          <w:sz w:val="24"/>
          <w:szCs w:val="24"/>
        </w:rPr>
        <w:t xml:space="preserve">по обязательствам, возникшим до 1 января 2008 года); 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>целевые отчисления от лотерей поселений;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>земельный налог (по обязательствам, возникшим до 1 января 2006 года), мобилизуемый на территориях поселений;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>прочие неналоговые доходы бюджетов поселений;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>средства самообложения граждан, зачисляемые в бюджеты поселений.</w:t>
      </w:r>
    </w:p>
    <w:p w:rsidR="004437DA" w:rsidRPr="00CA38A2" w:rsidRDefault="004437DA" w:rsidP="004437DA">
      <w:pPr>
        <w:spacing w:before="100" w:beforeAutospacing="1" w:after="100" w:afterAutospacing="1" w:line="312" w:lineRule="atLeast"/>
        <w:jc w:val="both"/>
        <w:rPr>
          <w:rFonts w:ascii="Arial" w:hAnsi="Arial" w:cs="Arial"/>
          <w:color w:val="000000"/>
        </w:rPr>
      </w:pPr>
      <w:r w:rsidRPr="00444254">
        <w:rPr>
          <w:rFonts w:ascii="Arial" w:hAnsi="Arial" w:cs="Arial"/>
        </w:rPr>
        <w:t xml:space="preserve">            </w:t>
      </w:r>
      <w:r w:rsidRPr="00CA38A2">
        <w:rPr>
          <w:rFonts w:ascii="Arial" w:hAnsi="Arial" w:cs="Arial"/>
        </w:rPr>
        <w:t xml:space="preserve">22. Администрация  </w:t>
      </w:r>
      <w:r>
        <w:rPr>
          <w:rFonts w:ascii="Arial" w:hAnsi="Arial" w:cs="Arial"/>
        </w:rPr>
        <w:t>Ольховс</w:t>
      </w:r>
      <w:r w:rsidRPr="00CA38A2">
        <w:rPr>
          <w:rFonts w:ascii="Arial" w:hAnsi="Arial" w:cs="Arial"/>
        </w:rPr>
        <w:t>кого сельсовета Хомутовского района Курской области в 201</w:t>
      </w:r>
      <w:r w:rsidR="00370750">
        <w:rPr>
          <w:rFonts w:ascii="Arial" w:hAnsi="Arial" w:cs="Arial"/>
        </w:rPr>
        <w:t>6</w:t>
      </w:r>
      <w:r w:rsidRPr="00CA38A2">
        <w:rPr>
          <w:rFonts w:ascii="Arial" w:hAnsi="Arial" w:cs="Arial"/>
        </w:rPr>
        <w:t xml:space="preserve"> году</w:t>
      </w:r>
      <w:proofErr w:type="gramStart"/>
      <w:r w:rsidRPr="00CA38A2">
        <w:rPr>
          <w:rFonts w:ascii="Arial" w:hAnsi="Arial" w:cs="Arial"/>
        </w:rPr>
        <w:t xml:space="preserve"> :</w:t>
      </w:r>
      <w:proofErr w:type="gramEnd"/>
      <w:r w:rsidRPr="00CA38A2">
        <w:rPr>
          <w:rFonts w:ascii="Arial" w:hAnsi="Arial" w:cs="Arial"/>
        </w:rPr>
        <w:t xml:space="preserve"> 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444254">
        <w:rPr>
          <w:rFonts w:ascii="Arial" w:hAnsi="Arial" w:cs="Arial"/>
          <w:sz w:val="24"/>
          <w:szCs w:val="24"/>
        </w:rPr>
        <w:t xml:space="preserve"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муниципальных долговых обязательств.  </w:t>
      </w:r>
    </w:p>
    <w:p w:rsidR="004437DA" w:rsidRPr="00444254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370750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38A2">
        <w:rPr>
          <w:rFonts w:ascii="Arial" w:hAnsi="Arial" w:cs="Arial"/>
          <w:sz w:val="24"/>
          <w:szCs w:val="24"/>
        </w:rPr>
        <w:t>23.  Установить</w:t>
      </w:r>
      <w:r>
        <w:rPr>
          <w:rFonts w:ascii="Arial" w:hAnsi="Arial" w:cs="Arial"/>
          <w:sz w:val="24"/>
          <w:szCs w:val="24"/>
        </w:rPr>
        <w:t xml:space="preserve">, что </w:t>
      </w:r>
      <w:r w:rsidRPr="00CA38A2">
        <w:rPr>
          <w:rFonts w:ascii="Arial" w:hAnsi="Arial" w:cs="Arial"/>
          <w:sz w:val="24"/>
          <w:szCs w:val="24"/>
        </w:rPr>
        <w:t>по состоянию на 1 января 201</w:t>
      </w:r>
      <w:r w:rsidR="00370750">
        <w:rPr>
          <w:rFonts w:ascii="Arial" w:hAnsi="Arial" w:cs="Arial"/>
          <w:sz w:val="24"/>
          <w:szCs w:val="24"/>
        </w:rPr>
        <w:t>6</w:t>
      </w:r>
      <w:r w:rsidRPr="00CA38A2">
        <w:rPr>
          <w:rFonts w:ascii="Arial" w:hAnsi="Arial" w:cs="Arial"/>
          <w:sz w:val="24"/>
          <w:szCs w:val="24"/>
        </w:rPr>
        <w:t xml:space="preserve">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</w:t>
      </w:r>
    </w:p>
    <w:p w:rsidR="00370750" w:rsidRDefault="00370750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4437DA" w:rsidRPr="00CA38A2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38A2">
        <w:rPr>
          <w:rFonts w:ascii="Arial" w:hAnsi="Arial" w:cs="Arial"/>
          <w:sz w:val="24"/>
          <w:szCs w:val="24"/>
        </w:rPr>
        <w:t>назначение, подлежат возврату в областной бюджет в течени</w:t>
      </w:r>
      <w:proofErr w:type="gramStart"/>
      <w:r w:rsidRPr="00CA38A2">
        <w:rPr>
          <w:rFonts w:ascii="Arial" w:hAnsi="Arial" w:cs="Arial"/>
          <w:sz w:val="24"/>
          <w:szCs w:val="24"/>
        </w:rPr>
        <w:t>и</w:t>
      </w:r>
      <w:proofErr w:type="gramEnd"/>
      <w:r w:rsidRPr="00CA38A2">
        <w:rPr>
          <w:rFonts w:ascii="Arial" w:hAnsi="Arial" w:cs="Arial"/>
          <w:sz w:val="24"/>
          <w:szCs w:val="24"/>
        </w:rPr>
        <w:t xml:space="preserve"> первых 10 рабочих дней 201</w:t>
      </w:r>
      <w:r w:rsidR="00370750">
        <w:rPr>
          <w:rFonts w:ascii="Arial" w:hAnsi="Arial" w:cs="Arial"/>
          <w:sz w:val="24"/>
          <w:szCs w:val="24"/>
        </w:rPr>
        <w:t>6</w:t>
      </w:r>
      <w:r w:rsidRPr="00CA38A2">
        <w:rPr>
          <w:rFonts w:ascii="Arial" w:hAnsi="Arial" w:cs="Arial"/>
          <w:sz w:val="24"/>
          <w:szCs w:val="24"/>
        </w:rPr>
        <w:t xml:space="preserve"> года.</w:t>
      </w:r>
    </w:p>
    <w:p w:rsidR="00370750" w:rsidRDefault="00370750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4437DA" w:rsidRPr="00CA38A2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CA38A2">
        <w:rPr>
          <w:rFonts w:ascii="Arial" w:hAnsi="Arial" w:cs="Arial"/>
          <w:sz w:val="24"/>
          <w:szCs w:val="24"/>
        </w:rPr>
        <w:t>Неиспользованные в 201</w:t>
      </w:r>
      <w:r w:rsidR="00370750">
        <w:rPr>
          <w:rFonts w:ascii="Arial" w:hAnsi="Arial" w:cs="Arial"/>
          <w:sz w:val="24"/>
          <w:szCs w:val="24"/>
        </w:rPr>
        <w:t>5</w:t>
      </w:r>
      <w:r w:rsidRPr="00CA38A2">
        <w:rPr>
          <w:rFonts w:ascii="Arial" w:hAnsi="Arial" w:cs="Arial"/>
          <w:sz w:val="24"/>
          <w:szCs w:val="24"/>
        </w:rPr>
        <w:t xml:space="preserve"> году средства резервного фонда Администрации Курской области, переданные из областного бюджета в местные бюджеты, в случае наличия потребности подлежат использованию в 201</w:t>
      </w:r>
      <w:r w:rsidR="00370750">
        <w:rPr>
          <w:rFonts w:ascii="Arial" w:hAnsi="Arial" w:cs="Arial"/>
          <w:sz w:val="24"/>
          <w:szCs w:val="24"/>
        </w:rPr>
        <w:t>6</w:t>
      </w:r>
      <w:r w:rsidRPr="00CA38A2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Pr="00CA38A2">
        <w:rPr>
          <w:rFonts w:ascii="Arial" w:hAnsi="Arial" w:cs="Arial"/>
          <w:sz w:val="24"/>
          <w:szCs w:val="24"/>
        </w:rPr>
        <w:t>на те</w:t>
      </w:r>
      <w:proofErr w:type="gramEnd"/>
      <w:r w:rsidRPr="00CA38A2">
        <w:rPr>
          <w:rFonts w:ascii="Arial" w:hAnsi="Arial" w:cs="Arial"/>
          <w:sz w:val="24"/>
          <w:szCs w:val="24"/>
        </w:rPr>
        <w:t xml:space="preserve"> же цели в соответствии с решением главного администратора бюджетных средств со счетов местных бюджетов, открытых в Управлении Федерального казначейства по Курской области. В случае отсутствия потребности данные средства подлежат возврату в доход областного бюджета в течени</w:t>
      </w:r>
      <w:proofErr w:type="gramStart"/>
      <w:r w:rsidRPr="00CA38A2">
        <w:rPr>
          <w:rFonts w:ascii="Arial" w:hAnsi="Arial" w:cs="Arial"/>
          <w:sz w:val="24"/>
          <w:szCs w:val="24"/>
        </w:rPr>
        <w:t>и</w:t>
      </w:r>
      <w:proofErr w:type="gramEnd"/>
      <w:r w:rsidRPr="00CA38A2">
        <w:rPr>
          <w:rFonts w:ascii="Arial" w:hAnsi="Arial" w:cs="Arial"/>
          <w:sz w:val="24"/>
          <w:szCs w:val="24"/>
        </w:rPr>
        <w:t xml:space="preserve"> 201</w:t>
      </w:r>
      <w:r w:rsidR="00370750">
        <w:rPr>
          <w:rFonts w:ascii="Arial" w:hAnsi="Arial" w:cs="Arial"/>
          <w:sz w:val="24"/>
          <w:szCs w:val="24"/>
        </w:rPr>
        <w:t>6</w:t>
      </w:r>
      <w:r w:rsidRPr="00CA38A2">
        <w:rPr>
          <w:rFonts w:ascii="Arial" w:hAnsi="Arial" w:cs="Arial"/>
          <w:sz w:val="24"/>
          <w:szCs w:val="24"/>
        </w:rPr>
        <w:t xml:space="preserve"> года. </w:t>
      </w:r>
    </w:p>
    <w:p w:rsidR="004437DA" w:rsidRPr="00CA38A2" w:rsidRDefault="004437DA" w:rsidP="004437D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4437DA" w:rsidRPr="00CA38A2" w:rsidRDefault="004437DA" w:rsidP="004437D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CA38A2">
        <w:rPr>
          <w:rFonts w:ascii="Arial" w:hAnsi="Arial" w:cs="Arial"/>
          <w:sz w:val="24"/>
          <w:szCs w:val="24"/>
        </w:rPr>
        <w:t>24. Установить что заключение и оплата муниципальными учреждениями муниципального образования «</w:t>
      </w:r>
      <w:r>
        <w:rPr>
          <w:rFonts w:ascii="Arial" w:hAnsi="Arial" w:cs="Arial"/>
          <w:sz w:val="24"/>
          <w:szCs w:val="24"/>
        </w:rPr>
        <w:t>Ольховс</w:t>
      </w:r>
      <w:r w:rsidRPr="00CA38A2">
        <w:rPr>
          <w:rFonts w:ascii="Arial" w:hAnsi="Arial" w:cs="Arial"/>
          <w:sz w:val="24"/>
          <w:szCs w:val="24"/>
        </w:rPr>
        <w:t xml:space="preserve">кий сельсовет» Хомутовского района Курской области муниципального контракта (договора) исполнение которых </w:t>
      </w:r>
      <w:proofErr w:type="gramStart"/>
      <w:r w:rsidRPr="00CA38A2">
        <w:rPr>
          <w:rFonts w:ascii="Arial" w:hAnsi="Arial" w:cs="Arial"/>
          <w:sz w:val="24"/>
          <w:szCs w:val="24"/>
        </w:rPr>
        <w:t>осуществляется за счет средств местного бюджета производится</w:t>
      </w:r>
      <w:proofErr w:type="gramEnd"/>
      <w:r w:rsidRPr="00CA38A2">
        <w:rPr>
          <w:rFonts w:ascii="Arial" w:hAnsi="Arial" w:cs="Arial"/>
          <w:sz w:val="24"/>
          <w:szCs w:val="24"/>
        </w:rPr>
        <w:t xml:space="preserve"> в приделах утвержденных им лимитов бюджетных обязательств, в соответствии с классификацией расходов местного бюджета и с учетом принятых ими неисполненных обязательств.</w:t>
      </w:r>
    </w:p>
    <w:p w:rsidR="004437DA" w:rsidRPr="00CA38A2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ED5DDF" w:rsidRPr="00ED5DDF" w:rsidRDefault="004437DA" w:rsidP="00ED5DDF">
      <w:pPr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Arial" w:hAnsi="Arial" w:cs="Arial"/>
          <w:sz w:val="24"/>
          <w:szCs w:val="24"/>
        </w:rPr>
      </w:pPr>
      <w:r w:rsidRPr="00CA38A2">
        <w:rPr>
          <w:rFonts w:ascii="Arial" w:hAnsi="Arial" w:cs="Arial"/>
          <w:sz w:val="24"/>
          <w:szCs w:val="24"/>
        </w:rPr>
        <w:t>25. Настоящее решение вступает в силу с 1 января 201</w:t>
      </w:r>
      <w:r w:rsidR="00370750">
        <w:rPr>
          <w:rFonts w:ascii="Arial" w:hAnsi="Arial" w:cs="Arial"/>
          <w:sz w:val="24"/>
          <w:szCs w:val="24"/>
        </w:rPr>
        <w:t>6</w:t>
      </w:r>
      <w:r w:rsidR="00ED5DDF">
        <w:rPr>
          <w:rFonts w:ascii="Arial" w:hAnsi="Arial" w:cs="Arial"/>
          <w:sz w:val="24"/>
          <w:szCs w:val="24"/>
        </w:rPr>
        <w:t xml:space="preserve"> года </w:t>
      </w:r>
      <w:r w:rsidR="00ED5DDF" w:rsidRPr="00ED5DDF">
        <w:rPr>
          <w:rFonts w:ascii="Arial" w:hAnsi="Arial" w:cs="Arial"/>
          <w:sz w:val="24"/>
          <w:szCs w:val="24"/>
        </w:rPr>
        <w:t>и подлежит опубликованию на официальном сайте Администрации Ольховского сельсовета Хомутовского района Курской области.</w:t>
      </w:r>
    </w:p>
    <w:p w:rsidR="004437DA" w:rsidRDefault="004437DA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ED5DDF" w:rsidRPr="00CA38A2" w:rsidRDefault="00ED5DDF" w:rsidP="004437DA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4437DA" w:rsidRPr="00CA38A2" w:rsidRDefault="004437DA" w:rsidP="004437D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D5DDF" w:rsidRDefault="00ED5DDF" w:rsidP="00ED5DD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Собрания депутатов </w:t>
      </w:r>
      <w:r w:rsidR="004437DA">
        <w:rPr>
          <w:rFonts w:ascii="Arial" w:hAnsi="Arial" w:cs="Arial"/>
          <w:sz w:val="24"/>
          <w:szCs w:val="24"/>
        </w:rPr>
        <w:t>Ольховс</w:t>
      </w:r>
      <w:r w:rsidR="004437DA" w:rsidRPr="00CA38A2">
        <w:rPr>
          <w:rFonts w:ascii="Arial" w:hAnsi="Arial" w:cs="Arial"/>
          <w:sz w:val="24"/>
          <w:szCs w:val="24"/>
        </w:rPr>
        <w:t>кого сельсовета</w:t>
      </w:r>
    </w:p>
    <w:p w:rsidR="004437DA" w:rsidRPr="00CA38A2" w:rsidRDefault="004437DA" w:rsidP="00ED5DDF">
      <w:pPr>
        <w:pStyle w:val="a4"/>
        <w:jc w:val="both"/>
        <w:rPr>
          <w:rFonts w:ascii="Arial" w:hAnsi="Arial" w:cs="Arial"/>
          <w:sz w:val="24"/>
          <w:szCs w:val="24"/>
        </w:rPr>
      </w:pPr>
      <w:r w:rsidRPr="00CA38A2">
        <w:rPr>
          <w:rFonts w:ascii="Arial" w:hAnsi="Arial" w:cs="Arial"/>
          <w:sz w:val="24"/>
          <w:szCs w:val="24"/>
        </w:rPr>
        <w:t xml:space="preserve"> Хомутовского района Курской области</w:t>
      </w:r>
      <w:r w:rsidR="00ED5DDF">
        <w:rPr>
          <w:rFonts w:ascii="Arial" w:hAnsi="Arial" w:cs="Arial"/>
          <w:sz w:val="24"/>
          <w:szCs w:val="24"/>
        </w:rPr>
        <w:t xml:space="preserve">                                                            Д</w:t>
      </w:r>
      <w:r w:rsidRPr="00CA38A2">
        <w:rPr>
          <w:rFonts w:ascii="Arial" w:hAnsi="Arial" w:cs="Arial"/>
          <w:sz w:val="24"/>
          <w:szCs w:val="24"/>
        </w:rPr>
        <w:t>.</w:t>
      </w:r>
      <w:r w:rsidR="00ED5DDF">
        <w:rPr>
          <w:rFonts w:ascii="Arial" w:hAnsi="Arial" w:cs="Arial"/>
          <w:sz w:val="24"/>
          <w:szCs w:val="24"/>
        </w:rPr>
        <w:t>И</w:t>
      </w:r>
      <w:r w:rsidRPr="00CA38A2">
        <w:rPr>
          <w:rFonts w:ascii="Arial" w:hAnsi="Arial" w:cs="Arial"/>
          <w:sz w:val="24"/>
          <w:szCs w:val="24"/>
        </w:rPr>
        <w:t>.</w:t>
      </w:r>
      <w:r w:rsidR="00ED5DD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</w:t>
      </w:r>
      <w:r w:rsidR="00ED5DDF">
        <w:rPr>
          <w:rFonts w:ascii="Arial" w:hAnsi="Arial" w:cs="Arial"/>
          <w:sz w:val="24"/>
          <w:szCs w:val="24"/>
        </w:rPr>
        <w:t>осова</w:t>
      </w:r>
    </w:p>
    <w:p w:rsidR="004437DA" w:rsidRPr="00CA38A2" w:rsidRDefault="004437DA" w:rsidP="00ED5DDF">
      <w:pPr>
        <w:tabs>
          <w:tab w:val="left" w:pos="3360"/>
        </w:tabs>
      </w:pPr>
    </w:p>
    <w:p w:rsidR="004437DA" w:rsidRDefault="004437DA" w:rsidP="004437DA"/>
    <w:p w:rsidR="004437DA" w:rsidRDefault="004437DA" w:rsidP="004437DA"/>
    <w:p w:rsidR="004437DA" w:rsidRDefault="004437DA" w:rsidP="004437DA"/>
    <w:p w:rsidR="004437DA" w:rsidRPr="00444254" w:rsidRDefault="004437DA" w:rsidP="004437DA"/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6F03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37DA" w:rsidRDefault="004437DA" w:rsidP="004437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"/>
        <w:tblW w:w="10335" w:type="dxa"/>
        <w:tblLayout w:type="fixed"/>
        <w:tblLook w:val="0000"/>
      </w:tblPr>
      <w:tblGrid>
        <w:gridCol w:w="4515"/>
        <w:gridCol w:w="5220"/>
        <w:gridCol w:w="600"/>
      </w:tblGrid>
      <w:tr w:rsidR="00370750" w:rsidRPr="005362B8" w:rsidTr="00370750">
        <w:trPr>
          <w:gridAfter w:val="1"/>
          <w:wAfter w:w="600" w:type="dxa"/>
          <w:trHeight w:val="8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750" w:rsidRPr="005362B8" w:rsidRDefault="00370750" w:rsidP="0037075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0750" w:rsidRPr="005362B8" w:rsidRDefault="00370750" w:rsidP="0037075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70750" w:rsidRPr="005362B8" w:rsidTr="005A7C95">
        <w:trPr>
          <w:gridAfter w:val="1"/>
          <w:wAfter w:w="600" w:type="dxa"/>
          <w:trHeight w:val="2179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750" w:rsidRPr="005362B8" w:rsidRDefault="00370750" w:rsidP="0037075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0750" w:rsidRPr="005362B8" w:rsidRDefault="00370750" w:rsidP="005A7C95">
            <w:pPr>
              <w:tabs>
                <w:tab w:val="left" w:pos="5715"/>
                <w:tab w:val="left" w:pos="9921"/>
              </w:tabs>
              <w:ind w:right="140"/>
              <w:jc w:val="both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Приложение № 1</w:t>
            </w:r>
          </w:p>
          <w:p w:rsidR="00370750" w:rsidRPr="005362B8" w:rsidRDefault="00370750" w:rsidP="005A7C95">
            <w:pPr>
              <w:spacing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к решению Собрания Депутатов Ольховского сельсовета</w:t>
            </w:r>
          </w:p>
          <w:p w:rsidR="00370750" w:rsidRPr="005362B8" w:rsidRDefault="00370750" w:rsidP="005A7C95">
            <w:pPr>
              <w:spacing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Хомутовского района </w:t>
            </w:r>
            <w:r w:rsidR="005A7C95">
              <w:rPr>
                <w:rFonts w:ascii="Arial" w:eastAsiaTheme="minorHAnsi" w:hAnsi="Arial" w:cs="Arial"/>
                <w:sz w:val="18"/>
                <w:szCs w:val="18"/>
              </w:rPr>
              <w:t>_____________________________</w:t>
            </w:r>
          </w:p>
          <w:p w:rsidR="00370750" w:rsidRPr="005362B8" w:rsidRDefault="00370750" w:rsidP="005A7C95">
            <w:pPr>
              <w:spacing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«О </w:t>
            </w:r>
            <w:r w:rsidR="005A7C95">
              <w:rPr>
                <w:rFonts w:ascii="Arial" w:eastAsiaTheme="minorHAnsi" w:hAnsi="Arial" w:cs="Arial"/>
                <w:sz w:val="18"/>
                <w:szCs w:val="18"/>
              </w:rPr>
              <w:t xml:space="preserve">проекте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бюджет</w:t>
            </w:r>
            <w:r w:rsidR="005A7C95">
              <w:rPr>
                <w:rFonts w:ascii="Arial" w:eastAsiaTheme="minorHAnsi" w:hAnsi="Arial" w:cs="Arial"/>
                <w:sz w:val="18"/>
                <w:szCs w:val="18"/>
              </w:rPr>
              <w:t>а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Ольховского сельсовета </w:t>
            </w:r>
            <w:r w:rsidR="005A7C95"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Хомутовского района </w:t>
            </w:r>
            <w:r w:rsidR="005A7C95">
              <w:rPr>
                <w:rFonts w:ascii="Arial" w:eastAsiaTheme="minorHAnsi" w:hAnsi="Arial" w:cs="Arial"/>
                <w:sz w:val="18"/>
                <w:szCs w:val="18"/>
              </w:rPr>
              <w:t>на 2016 год</w:t>
            </w:r>
          </w:p>
          <w:p w:rsidR="00370750" w:rsidRPr="005362B8" w:rsidRDefault="00370750" w:rsidP="006F037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370750" w:rsidRPr="005362B8" w:rsidTr="00370750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750" w:rsidRPr="005362B8" w:rsidRDefault="00370750" w:rsidP="0037075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70750" w:rsidRPr="005362B8" w:rsidRDefault="00370750" w:rsidP="00370750">
            <w:pPr>
              <w:ind w:left="-108"/>
              <w:rPr>
                <w:rFonts w:asciiTheme="minorHAnsi" w:eastAsiaTheme="minorHAnsi" w:hAnsiTheme="minorHAnsi" w:cstheme="minorBidi"/>
              </w:rPr>
            </w:pPr>
          </w:p>
        </w:tc>
      </w:tr>
      <w:tr w:rsidR="00370750" w:rsidRPr="005362B8" w:rsidTr="00370750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750" w:rsidRPr="005362B8" w:rsidRDefault="00370750" w:rsidP="005A7C9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5362B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370750" w:rsidRPr="005362B8" w:rsidRDefault="00370750" w:rsidP="0037075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Ольховского  сельсовета на 2016</w:t>
            </w:r>
            <w:r w:rsidRPr="005362B8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437DA" w:rsidRDefault="004437DA" w:rsidP="00370750">
      <w:bookmarkStart w:id="0" w:name="RANGE!B1:D42"/>
      <w:bookmarkEnd w:id="0"/>
      <w:r>
        <w:t xml:space="preserve">                                                                                                                                  ( рублей)</w:t>
      </w:r>
    </w:p>
    <w:tbl>
      <w:tblPr>
        <w:tblW w:w="9360" w:type="dxa"/>
        <w:tblInd w:w="-72" w:type="dxa"/>
        <w:tblLayout w:type="fixed"/>
        <w:tblLook w:val="0000"/>
      </w:tblPr>
      <w:tblGrid>
        <w:gridCol w:w="2700"/>
        <w:gridCol w:w="5580"/>
        <w:gridCol w:w="1080"/>
      </w:tblGrid>
      <w:tr w:rsidR="004437DA" w:rsidRPr="005362B8" w:rsidTr="004437DA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ind w:left="-93" w:right="-108"/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Код группы, подгруппы, статьи и виды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ind w:left="-108" w:right="-108"/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Сумма</w:t>
            </w:r>
          </w:p>
          <w:p w:rsidR="004437DA" w:rsidRPr="005362B8" w:rsidRDefault="004437DA" w:rsidP="00ED5DDF">
            <w:pPr>
              <w:ind w:left="-108" w:right="-108"/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201</w:t>
            </w:r>
            <w:r w:rsidR="00ED5DDF">
              <w:rPr>
                <w:rFonts w:asciiTheme="minorHAnsi" w:eastAsiaTheme="minorHAnsi" w:hAnsiTheme="minorHAnsi" w:cstheme="minorBidi"/>
              </w:rPr>
              <w:t xml:space="preserve">6 </w:t>
            </w:r>
            <w:r w:rsidRPr="005362B8">
              <w:rPr>
                <w:rFonts w:asciiTheme="minorHAnsi" w:eastAsiaTheme="minorHAnsi" w:hAnsiTheme="minorHAnsi" w:cstheme="minorBidi"/>
              </w:rPr>
              <w:t>год</w:t>
            </w:r>
          </w:p>
        </w:tc>
      </w:tr>
      <w:tr w:rsidR="004437DA" w:rsidRPr="005362B8" w:rsidTr="004437DA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ind w:left="-93" w:right="-108"/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ind w:left="-108" w:right="-108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4437DA" w:rsidRPr="005362B8" w:rsidTr="004437DA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4437DA" w:rsidP="004437DA">
            <w:pPr>
              <w:tabs>
                <w:tab w:val="left" w:pos="552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5362B8">
              <w:rPr>
                <w:rFonts w:asciiTheme="minorHAnsi" w:eastAsiaTheme="minorHAnsi" w:hAnsiTheme="minorHAnsi" w:cstheme="minorBidi"/>
                <w:b/>
              </w:rPr>
              <w:t xml:space="preserve">01 00 </w:t>
            </w:r>
            <w:proofErr w:type="spellStart"/>
            <w:r w:rsidRPr="005362B8">
              <w:rPr>
                <w:rFonts w:asciiTheme="minorHAnsi" w:eastAsiaTheme="minorHAnsi" w:hAnsiTheme="minorHAnsi" w:cstheme="minorBidi"/>
                <w:b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5362B8">
              <w:rPr>
                <w:rFonts w:asciiTheme="minorHAnsi" w:eastAsiaTheme="minorHAnsi" w:hAnsiTheme="minorHAnsi" w:cstheme="minorBidi"/>
                <w:b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spellStart"/>
            <w:r w:rsidRPr="005362B8">
              <w:rPr>
                <w:rFonts w:asciiTheme="minorHAnsi" w:eastAsiaTheme="minorHAnsi" w:hAnsiTheme="minorHAnsi" w:cstheme="minorBidi"/>
                <w:b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4437DA" w:rsidP="004437DA">
            <w:pPr>
              <w:tabs>
                <w:tab w:val="left" w:pos="552"/>
              </w:tabs>
              <w:rPr>
                <w:rFonts w:asciiTheme="minorHAnsi" w:eastAsiaTheme="minorHAnsi" w:hAnsiTheme="minorHAnsi" w:cstheme="minorBidi"/>
                <w:b/>
              </w:rPr>
            </w:pPr>
            <w:r w:rsidRPr="005362B8">
              <w:rPr>
                <w:rFonts w:asciiTheme="minorHAnsi" w:eastAsiaTheme="minorHAnsi" w:hAnsiTheme="minorHAnsi" w:cstheme="minorBidi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6F0377" w:rsidP="004437DA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0</w:t>
            </w:r>
          </w:p>
          <w:p w:rsidR="004437DA" w:rsidRPr="005362B8" w:rsidRDefault="004437DA" w:rsidP="004437DA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4437DA" w:rsidRPr="005362B8" w:rsidTr="004437DA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01 05 00 </w:t>
            </w:r>
            <w:proofErr w:type="spellStart"/>
            <w:r w:rsidRPr="005362B8">
              <w:rPr>
                <w:rFonts w:asciiTheme="minorHAnsi" w:eastAsiaTheme="minorHAnsi" w:hAnsiTheme="minorHAnsi" w:cstheme="minorBidi"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5362B8">
              <w:rPr>
                <w:rFonts w:asciiTheme="minorHAnsi" w:eastAsiaTheme="minorHAnsi" w:hAnsiTheme="minorHAnsi" w:cstheme="minorBidi"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4437DA" w:rsidP="004437DA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370750" w:rsidP="004437DA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</w:tr>
      <w:tr w:rsidR="004437DA" w:rsidRPr="005362B8" w:rsidTr="004437DA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01 05 00 </w:t>
            </w:r>
            <w:proofErr w:type="spellStart"/>
            <w:r w:rsidRPr="005362B8">
              <w:rPr>
                <w:rFonts w:asciiTheme="minorHAnsi" w:eastAsiaTheme="minorHAnsi" w:hAnsiTheme="minorHAnsi" w:cstheme="minorBidi"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5362B8">
              <w:rPr>
                <w:rFonts w:asciiTheme="minorHAnsi" w:eastAsiaTheme="minorHAnsi" w:hAnsiTheme="minorHAnsi" w:cstheme="minorBidi"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4437DA" w:rsidP="004437DA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Увеличение остатков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370750" w:rsidP="004437DA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-1558324</w:t>
            </w:r>
          </w:p>
        </w:tc>
      </w:tr>
      <w:tr w:rsidR="005A7C95" w:rsidRPr="005362B8" w:rsidTr="004437DA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5A7C95" w:rsidRPr="005362B8" w:rsidRDefault="005A7C95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01 05 02 00 </w:t>
            </w:r>
            <w:proofErr w:type="spellStart"/>
            <w:r w:rsidRPr="005362B8">
              <w:rPr>
                <w:rFonts w:asciiTheme="minorHAnsi" w:eastAsiaTheme="minorHAnsi" w:hAnsiTheme="minorHAnsi" w:cstheme="minorBidi"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</w:rPr>
              <w:t xml:space="preserve">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8C0B23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-1558324</w:t>
            </w:r>
          </w:p>
        </w:tc>
      </w:tr>
      <w:tr w:rsidR="005A7C95" w:rsidRPr="005362B8" w:rsidTr="004437DA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8C0B23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-1558324</w:t>
            </w:r>
          </w:p>
        </w:tc>
      </w:tr>
      <w:tr w:rsidR="005A7C95" w:rsidRPr="005362B8" w:rsidTr="004437DA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8C0B23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-1558324</w:t>
            </w:r>
          </w:p>
        </w:tc>
      </w:tr>
      <w:tr w:rsidR="004437DA" w:rsidRPr="005362B8" w:rsidTr="004437DA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BE6" w:rsidRPr="005362B8" w:rsidRDefault="004437DA" w:rsidP="00BE4BE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01 05 00 </w:t>
            </w:r>
            <w:proofErr w:type="spellStart"/>
            <w:r w:rsidRPr="005362B8">
              <w:rPr>
                <w:rFonts w:asciiTheme="minorHAnsi" w:eastAsiaTheme="minorHAnsi" w:hAnsiTheme="minorHAnsi" w:cstheme="minorBidi"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5362B8">
              <w:rPr>
                <w:rFonts w:asciiTheme="minorHAnsi" w:eastAsiaTheme="minorHAnsi" w:hAnsiTheme="minorHAnsi" w:cstheme="minorBidi"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4437DA" w:rsidP="004437DA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5A7C95" w:rsidP="004437DA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1558324</w:t>
            </w:r>
          </w:p>
        </w:tc>
      </w:tr>
      <w:tr w:rsidR="005A7C95" w:rsidRPr="005362B8" w:rsidTr="004437DA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01 05 02 00 </w:t>
            </w:r>
            <w:proofErr w:type="spellStart"/>
            <w:r w:rsidRPr="005362B8">
              <w:rPr>
                <w:rFonts w:asciiTheme="minorHAnsi" w:eastAsiaTheme="minorHAnsi" w:hAnsiTheme="minorHAnsi" w:cstheme="minorBidi"/>
              </w:rPr>
              <w:t>00</w:t>
            </w:r>
            <w:proofErr w:type="spellEnd"/>
            <w:r w:rsidRPr="005362B8">
              <w:rPr>
                <w:rFonts w:asciiTheme="minorHAnsi" w:eastAsiaTheme="minorHAnsi" w:hAnsiTheme="minorHAnsi" w:cstheme="minorBidi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8C0B23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1558324</w:t>
            </w:r>
          </w:p>
        </w:tc>
      </w:tr>
      <w:tr w:rsidR="005A7C95" w:rsidRPr="005362B8" w:rsidTr="004437DA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Уменьшение прочих остатков средств бюджетов </w:t>
            </w:r>
            <w:proofErr w:type="spellStart"/>
            <w:proofErr w:type="gramStart"/>
            <w:r w:rsidRPr="005362B8">
              <w:rPr>
                <w:rFonts w:asciiTheme="minorHAnsi" w:eastAsiaTheme="minorHAnsi" w:hAnsiTheme="minorHAnsi" w:cstheme="minorBidi"/>
              </w:rPr>
              <w:lastRenderedPageBreak/>
              <w:t>бюджетов</w:t>
            </w:r>
            <w:proofErr w:type="spellEnd"/>
            <w:proofErr w:type="gramEnd"/>
            <w:r w:rsidRPr="005362B8">
              <w:rPr>
                <w:rFonts w:asciiTheme="minorHAnsi" w:eastAsiaTheme="minorHAnsi" w:hAnsiTheme="minorHAnsi" w:cstheme="minorBidi"/>
              </w:rPr>
              <w:t xml:space="preserve">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8C0B23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lastRenderedPageBreak/>
              <w:t>1558324</w:t>
            </w:r>
          </w:p>
        </w:tc>
      </w:tr>
      <w:tr w:rsidR="005A7C95" w:rsidRPr="005362B8" w:rsidTr="004437DA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lastRenderedPageBreak/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4437DA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95" w:rsidRPr="005362B8" w:rsidRDefault="005A7C95" w:rsidP="008C0B23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1558324</w:t>
            </w:r>
          </w:p>
        </w:tc>
      </w:tr>
      <w:tr w:rsidR="004437DA" w:rsidRPr="005362B8" w:rsidTr="004437DA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7DA" w:rsidRPr="005362B8" w:rsidRDefault="004437DA" w:rsidP="004437DA">
            <w:pPr>
              <w:tabs>
                <w:tab w:val="left" w:pos="552"/>
              </w:tabs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7DA" w:rsidRPr="005362B8" w:rsidRDefault="004437DA" w:rsidP="004437DA">
            <w:pPr>
              <w:tabs>
                <w:tab w:val="left" w:pos="552"/>
              </w:tabs>
              <w:rPr>
                <w:rFonts w:asciiTheme="minorHAnsi" w:eastAsiaTheme="minorHAnsi" w:hAnsiTheme="minorHAnsi" w:cstheme="minorBidi"/>
                <w:b/>
              </w:rPr>
            </w:pPr>
            <w:r w:rsidRPr="005362B8">
              <w:rPr>
                <w:rFonts w:asciiTheme="minorHAnsi" w:eastAsiaTheme="minorHAnsi" w:hAnsiTheme="minorHAnsi" w:cstheme="minorBidi"/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7DA" w:rsidRPr="005362B8" w:rsidRDefault="005A7C95" w:rsidP="004437DA">
            <w:pPr>
              <w:ind w:left="-81" w:right="-80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</w:rPr>
              <w:t>0</w:t>
            </w:r>
          </w:p>
        </w:tc>
      </w:tr>
    </w:tbl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4437DA" w:rsidRDefault="004437DA" w:rsidP="004437DA"/>
    <w:p w:rsidR="00BE4BE6" w:rsidRDefault="00BE4BE6" w:rsidP="004437DA"/>
    <w:p w:rsidR="00BE4BE6" w:rsidRDefault="00BE4BE6" w:rsidP="004437DA"/>
    <w:p w:rsidR="00BE4BE6" w:rsidRDefault="00BE4BE6" w:rsidP="004437DA"/>
    <w:p w:rsidR="00BE4BE6" w:rsidRDefault="00BE4BE6" w:rsidP="004437DA"/>
    <w:p w:rsidR="00BE4BE6" w:rsidRDefault="00BE4BE6" w:rsidP="004437DA"/>
    <w:p w:rsidR="00BE4BE6" w:rsidRDefault="00BE4BE6" w:rsidP="004437DA"/>
    <w:p w:rsidR="00BE4BE6" w:rsidRDefault="00BE4BE6" w:rsidP="004437DA"/>
    <w:tbl>
      <w:tblPr>
        <w:tblW w:w="10095" w:type="dxa"/>
        <w:tblInd w:w="93" w:type="dxa"/>
        <w:tblLayout w:type="fixed"/>
        <w:tblLook w:val="0000"/>
      </w:tblPr>
      <w:tblGrid>
        <w:gridCol w:w="4875"/>
        <w:gridCol w:w="5220"/>
      </w:tblGrid>
      <w:tr w:rsidR="004437DA" w:rsidRPr="005362B8" w:rsidTr="005A7C95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E4BE6" w:rsidRDefault="00BE4BE6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5A7C95" w:rsidP="005A7C95">
      <w:pPr>
        <w:tabs>
          <w:tab w:val="left" w:pos="5715"/>
          <w:tab w:val="left" w:pos="9921"/>
        </w:tabs>
        <w:ind w:right="140"/>
        <w:jc w:val="right"/>
      </w:pPr>
      <w:r>
        <w:t>Приложение № 2</w:t>
      </w:r>
    </w:p>
    <w:p w:rsidR="005362B8" w:rsidRPr="0017386E" w:rsidRDefault="005362B8" w:rsidP="005A7C95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17386E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5362B8" w:rsidRDefault="005362B8" w:rsidP="005A7C95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17386E">
        <w:rPr>
          <w:rFonts w:ascii="Arial" w:hAnsi="Arial" w:cs="Arial"/>
          <w:sz w:val="18"/>
          <w:szCs w:val="18"/>
        </w:rPr>
        <w:t xml:space="preserve">Хомутовского района </w:t>
      </w:r>
      <w:r w:rsidR="005A7C95">
        <w:rPr>
          <w:rFonts w:ascii="Arial" w:hAnsi="Arial" w:cs="Arial"/>
          <w:sz w:val="18"/>
          <w:szCs w:val="18"/>
        </w:rPr>
        <w:t>_____________________________</w:t>
      </w:r>
    </w:p>
    <w:p w:rsidR="005362B8" w:rsidRDefault="005362B8" w:rsidP="005A7C95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«О </w:t>
      </w:r>
      <w:r w:rsidR="005A7C95">
        <w:rPr>
          <w:rFonts w:ascii="Arial" w:hAnsi="Arial" w:cs="Arial"/>
          <w:sz w:val="18"/>
          <w:szCs w:val="18"/>
        </w:rPr>
        <w:t xml:space="preserve">проекте </w:t>
      </w:r>
      <w:r>
        <w:rPr>
          <w:rFonts w:ascii="Arial" w:hAnsi="Arial" w:cs="Arial"/>
          <w:sz w:val="18"/>
          <w:szCs w:val="18"/>
        </w:rPr>
        <w:t>бюджет</w:t>
      </w:r>
      <w:r w:rsidR="005A7C95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Ольховского сельсовета Хомутовского района</w:t>
      </w:r>
    </w:p>
    <w:p w:rsidR="005362B8" w:rsidRDefault="005362B8" w:rsidP="005A7C95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Курской области на 201</w:t>
      </w:r>
      <w:r w:rsidR="005A7C9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год</w:t>
      </w:r>
    </w:p>
    <w:tbl>
      <w:tblPr>
        <w:tblpPr w:leftFromText="180" w:rightFromText="180" w:vertAnchor="text" w:horzAnchor="margin" w:tblpY="259"/>
        <w:tblW w:w="10230" w:type="dxa"/>
        <w:tblLayout w:type="fixed"/>
        <w:tblLook w:val="0000"/>
      </w:tblPr>
      <w:tblGrid>
        <w:gridCol w:w="10230"/>
      </w:tblGrid>
      <w:tr w:rsidR="005A7C95" w:rsidRPr="005362B8" w:rsidTr="005A7C95">
        <w:trPr>
          <w:trHeight w:val="201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C95" w:rsidRPr="005362B8" w:rsidRDefault="005A7C95" w:rsidP="005A7C95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A7C95" w:rsidRPr="005362B8" w:rsidTr="005A7C95">
        <w:trPr>
          <w:trHeight w:val="4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A7C95" w:rsidRPr="005362B8" w:rsidRDefault="005A7C95" w:rsidP="005A7C95">
            <w:pPr>
              <w:ind w:left="-108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4437DA" w:rsidRPr="005A7C95" w:rsidRDefault="004437DA" w:rsidP="005A7C95">
      <w:pPr>
        <w:pStyle w:val="3"/>
      </w:pPr>
      <w:r w:rsidRPr="005A7C95">
        <w:rPr>
          <w:bCs w:val="0"/>
        </w:rPr>
        <w:t>Перечень главных администраторов доходов</w:t>
      </w:r>
    </w:p>
    <w:p w:rsidR="004437DA" w:rsidRDefault="004437DA" w:rsidP="004437DA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 xml:space="preserve"> бюджета Ольховского  сельсовета Хомутовского района Курской области </w:t>
      </w:r>
    </w:p>
    <w:p w:rsidR="004437DA" w:rsidRDefault="004437DA" w:rsidP="004437DA">
      <w:pPr>
        <w:tabs>
          <w:tab w:val="left" w:pos="9921"/>
        </w:tabs>
        <w:ind w:right="140"/>
        <w:jc w:val="center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2599"/>
        <w:gridCol w:w="6108"/>
      </w:tblGrid>
      <w:tr w:rsidR="004437DA" w:rsidRPr="005362B8" w:rsidTr="004437DA">
        <w:trPr>
          <w:cantSplit/>
        </w:trPr>
        <w:tc>
          <w:tcPr>
            <w:tcW w:w="3720" w:type="dxa"/>
            <w:gridSpan w:val="2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108" w:type="dxa"/>
            <w:vMerge w:val="restart"/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bCs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 w:rsidRPr="005362B8">
              <w:rPr>
                <w:rFonts w:asciiTheme="minorHAnsi" w:eastAsiaTheme="minorHAnsi" w:hAnsiTheme="minorHAnsi" w:cstheme="minorBidi"/>
                <w:bCs/>
              </w:rPr>
              <w:t>поселения</w:t>
            </w:r>
          </w:p>
        </w:tc>
      </w:tr>
      <w:tr w:rsidR="004437DA" w:rsidRPr="005362B8" w:rsidTr="004437DA">
        <w:trPr>
          <w:cantSplit/>
          <w:trHeight w:val="769"/>
        </w:trPr>
        <w:tc>
          <w:tcPr>
            <w:tcW w:w="1121" w:type="dxa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 xml:space="preserve">главного </w:t>
            </w:r>
            <w:proofErr w:type="gramStart"/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админи-стратора</w:t>
            </w:r>
            <w:proofErr w:type="gramEnd"/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599" w:type="dxa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108" w:type="dxa"/>
            <w:vMerge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</w:tbl>
    <w:p w:rsidR="004437DA" w:rsidRDefault="004437DA" w:rsidP="004437DA">
      <w:pPr>
        <w:jc w:val="center"/>
        <w:rPr>
          <w:b/>
          <w:bCs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6095"/>
      </w:tblGrid>
      <w:tr w:rsidR="004437DA" w:rsidRPr="005362B8" w:rsidTr="004437DA">
        <w:trPr>
          <w:trHeight w:val="17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ind w:right="-390"/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3</w:t>
            </w:r>
          </w:p>
        </w:tc>
      </w:tr>
      <w:tr w:rsidR="004437DA" w:rsidRPr="005362B8" w:rsidTr="004437DA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b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b/>
                <w:snapToGrid w:val="0"/>
                <w:color w:val="000000"/>
              </w:rPr>
              <w:t>Администрация     Ольховского  сельсовета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b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b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от размещения временно свободных средств бюджетов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 xml:space="preserve">Доходы от размещения сумм, аккумулируемых в ходе проведения аукционов по продаже акций, находящихся в </w:t>
            </w:r>
            <w:r w:rsidRPr="005362B8">
              <w:rPr>
                <w:rFonts w:asciiTheme="minorHAnsi" w:eastAsiaTheme="minorHAnsi" w:hAnsiTheme="minorHAnsi" w:cstheme="minorBidi"/>
                <w:snapToGrid w:val="0"/>
              </w:rPr>
              <w:lastRenderedPageBreak/>
              <w:t>собственности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1 11 05010 10 0000 120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</w:rPr>
            </w:pPr>
            <w:proofErr w:type="gramStart"/>
            <w:r w:rsidRPr="005362B8">
              <w:rPr>
                <w:rFonts w:asciiTheme="minorHAnsi" w:eastAsiaTheme="minorHAnsi" w:hAnsiTheme="minorHAnsi" w:cstheme="minorBidi"/>
                <w:bCs/>
              </w:rPr>
              <w:t>Доходы</w:t>
            </w:r>
            <w:proofErr w:type="gramEnd"/>
            <w:r w:rsidRPr="005362B8">
              <w:rPr>
                <w:rFonts w:asciiTheme="minorHAnsi" w:eastAsiaTheme="minorHAnsi" w:hAnsiTheme="minorHAnsi" w:cstheme="minorBidi"/>
                <w:bCs/>
              </w:rPr>
              <w:t xml:space="preserve"> полученные в виде аренд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 договоров аренды указанных земельных участков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111 05027 10 0000 120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поселения. 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111 05093 10 0000 120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поселения.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Средства, получаемые 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1 11 09015 10 0000 120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1 11 09025 10 0000 120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 xml:space="preserve">Доходы от эксплуатации и использования </w:t>
            </w:r>
            <w:proofErr w:type="gramStart"/>
            <w:r w:rsidRPr="005362B8">
              <w:rPr>
                <w:rFonts w:asciiTheme="minorHAnsi" w:eastAsiaTheme="minorHAnsi" w:hAnsiTheme="minorHAnsi" w:cstheme="minorBidi"/>
                <w:snapToGrid w:val="0"/>
              </w:rPr>
              <w:t>имущества</w:t>
            </w:r>
            <w:proofErr w:type="gramEnd"/>
            <w:r w:rsidRPr="005362B8">
              <w:rPr>
                <w:rFonts w:asciiTheme="minorHAnsi" w:eastAsiaTheme="minorHAnsi" w:hAnsiTheme="minorHAnsi" w:cstheme="minorBidi"/>
                <w:snapToGrid w:val="0"/>
              </w:rPr>
              <w:t xml:space="preserve"> автомобильных дорог, находящихся в собственности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1 13 03050 10 0000 130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1 14 02032 10 0000 410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1 14 02032 10 0000 440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1 14 0203</w:t>
            </w:r>
            <w:r w:rsidRPr="005362B8">
              <w:rPr>
                <w:rFonts w:asciiTheme="minorHAnsi" w:eastAsiaTheme="minorHAnsi" w:hAnsiTheme="minorHAnsi" w:cstheme="minorBidi"/>
                <w:snapToGrid w:val="0"/>
                <w:lang w:val="en-US"/>
              </w:rPr>
              <w:t>3</w:t>
            </w:r>
            <w:r w:rsidRPr="005362B8">
              <w:rPr>
                <w:rFonts w:asciiTheme="minorHAnsi" w:eastAsiaTheme="minorHAnsi" w:hAnsiTheme="minorHAnsi" w:cstheme="minorBidi"/>
                <w:snapToGrid w:val="0"/>
              </w:rPr>
              <w:t xml:space="preserve">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Доходы от реализации иного имущества, находящегося в собственности поселений </w:t>
            </w:r>
            <w:r w:rsidRPr="005362B8">
              <w:rPr>
                <w:rFonts w:asciiTheme="minorHAnsi" w:eastAsiaTheme="minorHAnsi" w:hAnsiTheme="minorHAnsi" w:cstheme="minorBidi"/>
                <w:snapToGrid w:val="0"/>
              </w:rPr>
              <w:t xml:space="preserve">(за исключением имущества муниципальных автономных учреждений, а также имущества муниципальных унитарных предприятий, в том числе казенных), </w:t>
            </w:r>
            <w:r w:rsidRPr="005362B8">
              <w:rPr>
                <w:rFonts w:asciiTheme="minorHAnsi" w:eastAsiaTheme="minorHAnsi" w:hAnsiTheme="minorHAnsi" w:cstheme="minorBidi"/>
              </w:rPr>
              <w:t>в части реализации основных средств по указанному имуществу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1 14 0203</w:t>
            </w:r>
            <w:r w:rsidRPr="005362B8">
              <w:rPr>
                <w:rFonts w:asciiTheme="minorHAnsi" w:eastAsiaTheme="minorHAnsi" w:hAnsiTheme="minorHAnsi" w:cstheme="minorBidi"/>
                <w:snapToGrid w:val="0"/>
                <w:lang w:val="en-US"/>
              </w:rPr>
              <w:t>3</w:t>
            </w:r>
            <w:r w:rsidRPr="005362B8">
              <w:rPr>
                <w:rFonts w:asciiTheme="minorHAnsi" w:eastAsiaTheme="minorHAnsi" w:hAnsiTheme="minorHAnsi" w:cstheme="minorBidi"/>
                <w:snapToGrid w:val="0"/>
              </w:rPr>
              <w:t xml:space="preserve">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Доходы от реализации иного имущества, находящегося в собственности поселений </w:t>
            </w:r>
            <w:r w:rsidRPr="005362B8">
              <w:rPr>
                <w:rFonts w:asciiTheme="minorHAnsi" w:eastAsiaTheme="minorHAnsi" w:hAnsiTheme="minorHAnsi" w:cstheme="minorBidi"/>
                <w:snapToGrid w:val="0"/>
              </w:rPr>
              <w:t>(за исключением имущества муниципальных автономных учреждений, а также имущества муниципальных унитарных предприятий, в том числе казенных),</w:t>
            </w:r>
            <w:r w:rsidRPr="005362B8">
              <w:rPr>
                <w:rFonts w:asciiTheme="minorHAnsi" w:eastAsiaTheme="minorHAnsi" w:hAnsiTheme="minorHAnsi" w:cstheme="minorBidi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1 14 06026 10 0000 4</w:t>
            </w: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  <w:lang w:val="en-US"/>
              </w:rPr>
              <w:t>3</w:t>
            </w: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Доходы  от продажи земельных участков, находящихся в собственности  поселений (за исключением земельных участков муниципальных  автономных учреждений)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1 16 23050 10 0000 140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от возмещения ущерба при возникновении страховых случаев, когда выгодоприобретателями  по договорам страхования выступают получатели средств  бюджетов поселений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1 16 32050 10 0000 140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1 16 33050 10 0000 140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tabs>
                <w:tab w:val="left" w:pos="4680"/>
              </w:tabs>
              <w:ind w:left="-20" w:firstLine="20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116 37040 10 0000 140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tabs>
                <w:tab w:val="left" w:pos="4680"/>
              </w:tabs>
              <w:ind w:left="-20" w:firstLine="20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Поступление сумм в возмещении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 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116 46000 10 0000 140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tabs>
                <w:tab w:val="left" w:pos="4680"/>
              </w:tabs>
              <w:ind w:left="-20" w:firstLine="20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Поступление сумм в возмещении ущерба в связи с нарушением исполнителями (подрядчиками) условий муниципальных контрактов или иных договоров, финансируемых за счет средств муниципальных дорожных фондов поселений, либо в связи с уклонением от заключения </w:t>
            </w:r>
            <w:r w:rsidRPr="005362B8">
              <w:rPr>
                <w:rFonts w:asciiTheme="minorHAnsi" w:eastAsiaTheme="minorHAnsi" w:hAnsiTheme="minorHAnsi" w:cstheme="minorBidi"/>
              </w:rPr>
              <w:lastRenderedPageBreak/>
              <w:t>таких контрактов или иных договоров.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4437DA" w:rsidRPr="005362B8" w:rsidTr="004437D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1 17 02000 10 0000 180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437DA" w:rsidRPr="005362B8" w:rsidTr="004437DA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Прочие неналоговые доходы бюджетов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1 18 05000 10 0000 000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Доходы бюджетов поселений от возврата остатков субсидий</w:t>
            </w:r>
            <w:proofErr w:type="gramStart"/>
            <w:r w:rsidRPr="005362B8">
              <w:rPr>
                <w:rFonts w:asciiTheme="minorHAnsi" w:eastAsiaTheme="minorHAnsi" w:hAnsiTheme="minorHAnsi" w:cstheme="minorBidi"/>
                <w:snapToGrid w:val="0"/>
              </w:rPr>
              <w:t xml:space="preserve"> ,</w:t>
            </w:r>
            <w:proofErr w:type="gramEnd"/>
            <w:r w:rsidRPr="005362B8">
              <w:rPr>
                <w:rFonts w:asciiTheme="minorHAnsi" w:eastAsiaTheme="minorHAnsi" w:hAnsiTheme="minorHAnsi" w:cstheme="minorBidi"/>
                <w:snapToGrid w:val="0"/>
              </w:rPr>
              <w:t xml:space="preserve"> субвенций и иных бюджетных трансфертов ,имеющих целевое назначение, прошлых лет* 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119 05000 10 0000 151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</w:rPr>
              <w:t>Возврат остатков  субсидий  и субвенций из бюджетов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202 00000 00 0000 000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Безвозмездные поступления**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202 01001 10 0000 151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Дотация бюджетам поселений на выравнивание бюджетной обеспеченности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202 01003 10 0000 151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3 01 01050 10 0000 120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Доходы от размещения  средств, получаемых учреждениями, находящимися в ведении органов местного самоуправления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3 01 0</w:t>
            </w: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  <w:lang w:val="en-US"/>
              </w:rPr>
              <w:t>2</w:t>
            </w: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3 02 01050 10 0000 130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Доходы от оказания услуг,  учреждениями, находящимися в ведении органов местного самоуправления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3 02 02045 10 0000 440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Доходы от реализации активов, осуществляемой учреждениями, находящимися в ведении органов местного самоуправления поселений</w:t>
            </w:r>
          </w:p>
        </w:tc>
      </w:tr>
      <w:tr w:rsidR="004437DA" w:rsidRPr="005362B8" w:rsidTr="004437D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>3 03 02050 10 0000 180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DA" w:rsidRPr="005362B8" w:rsidRDefault="004437DA" w:rsidP="004437DA">
            <w:pPr>
              <w:rPr>
                <w:rFonts w:asciiTheme="minorHAnsi" w:eastAsiaTheme="minorHAnsi" w:hAnsiTheme="minorHAnsi" w:cstheme="minorBidi"/>
                <w:snapToGrid w:val="0"/>
                <w:color w:val="000000"/>
              </w:rPr>
            </w:pP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t xml:space="preserve">Поступления от возмещения ущерба при возникновении страховых случаев, когда выгода приобретателей по договорам страхования, выступают муниципальные </w:t>
            </w:r>
            <w:r w:rsidRPr="005362B8">
              <w:rPr>
                <w:rFonts w:asciiTheme="minorHAnsi" w:eastAsiaTheme="minorHAnsi" w:hAnsiTheme="minorHAnsi" w:cstheme="minorBidi"/>
                <w:snapToGrid w:val="0"/>
                <w:color w:val="000000"/>
              </w:rPr>
              <w:lastRenderedPageBreak/>
              <w:t>учреждения, находящимся в ведении органов местного самоуправления поселений</w:t>
            </w:r>
          </w:p>
        </w:tc>
      </w:tr>
    </w:tbl>
    <w:p w:rsidR="004437DA" w:rsidRDefault="004437DA" w:rsidP="004437DA">
      <w:pPr>
        <w:jc w:val="both"/>
      </w:pPr>
    </w:p>
    <w:p w:rsidR="004437DA" w:rsidRDefault="004437DA" w:rsidP="004437DA">
      <w:pPr>
        <w:ind w:firstLine="851"/>
        <w:jc w:val="both"/>
      </w:pPr>
      <w:r>
        <w:t>* Администратором доходов бюджета поселений по подстатьям, статьям, подгруппам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поселений) является уполномоченный орган местного самоуправления.</w:t>
      </w:r>
    </w:p>
    <w:p w:rsidR="004437DA" w:rsidRDefault="004437DA" w:rsidP="004437DA">
      <w:pPr>
        <w:ind w:firstLine="851"/>
        <w:jc w:val="both"/>
      </w:pPr>
    </w:p>
    <w:p w:rsidR="004437DA" w:rsidRDefault="004437DA" w:rsidP="004437DA">
      <w:pPr>
        <w:ind w:firstLine="851"/>
        <w:jc w:val="both"/>
      </w:pPr>
      <w:r>
        <w:t>**Администрирование поступлений по всем подстатьям, статьям, подгруппам группы доходов «2 00 00000 00 0000 000- Безвозмездные поступления » осуществляется администратором, указанным в группировочном коде Бюджетной классификации.</w:t>
      </w:r>
    </w:p>
    <w:p w:rsidR="004437DA" w:rsidRDefault="004437DA" w:rsidP="004437DA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tbl>
      <w:tblPr>
        <w:tblpPr w:leftFromText="180" w:rightFromText="180" w:vertAnchor="text" w:horzAnchor="page" w:tblpX="1997" w:tblpY="323"/>
        <w:tblW w:w="7292" w:type="dxa"/>
        <w:tblLook w:val="01E0"/>
      </w:tblPr>
      <w:tblGrid>
        <w:gridCol w:w="7292"/>
      </w:tblGrid>
      <w:tr w:rsidR="00D27FC8" w:rsidRPr="005362B8" w:rsidTr="00ED1E1E">
        <w:trPr>
          <w:trHeight w:val="233"/>
        </w:trPr>
        <w:tc>
          <w:tcPr>
            <w:tcW w:w="7292" w:type="dxa"/>
          </w:tcPr>
          <w:p w:rsidR="00D27FC8" w:rsidRPr="005362B8" w:rsidRDefault="00D27FC8" w:rsidP="00ED1E1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7FC8" w:rsidRPr="005362B8" w:rsidTr="00ED1E1E">
        <w:trPr>
          <w:trHeight w:val="325"/>
        </w:trPr>
        <w:tc>
          <w:tcPr>
            <w:tcW w:w="7292" w:type="dxa"/>
          </w:tcPr>
          <w:p w:rsidR="005362B8" w:rsidRPr="005362B8" w:rsidRDefault="005362B8" w:rsidP="00ED1E1E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D27FC8" w:rsidRPr="005362B8" w:rsidTr="00ED1E1E">
        <w:trPr>
          <w:trHeight w:val="325"/>
        </w:trPr>
        <w:tc>
          <w:tcPr>
            <w:tcW w:w="7292" w:type="dxa"/>
          </w:tcPr>
          <w:p w:rsidR="00D27FC8" w:rsidRPr="005362B8" w:rsidRDefault="005A7C95" w:rsidP="00ED1E1E">
            <w:pPr>
              <w:spacing w:line="240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Приложение №3</w:t>
            </w:r>
          </w:p>
          <w:p w:rsidR="00D27FC8" w:rsidRPr="005362B8" w:rsidRDefault="00ED1E1E" w:rsidP="00ED1E1E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     </w:t>
            </w:r>
            <w:r w:rsidR="00D27FC8" w:rsidRPr="005362B8">
              <w:rPr>
                <w:rFonts w:ascii="Arial" w:eastAsiaTheme="minorHAnsi" w:hAnsi="Arial" w:cs="Arial"/>
                <w:sz w:val="18"/>
                <w:szCs w:val="18"/>
              </w:rPr>
              <w:t>к решению Собрания Депутатов Ольховского сельсовета</w:t>
            </w:r>
          </w:p>
          <w:p w:rsidR="005A7C95" w:rsidRDefault="00ED1E1E" w:rsidP="00ED1E1E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     </w:t>
            </w:r>
            <w:r w:rsidR="00D27FC8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Хомутовского района </w:t>
            </w:r>
            <w:r w:rsidR="005A7C95">
              <w:rPr>
                <w:rFonts w:ascii="Arial" w:eastAsiaTheme="minorHAnsi" w:hAnsi="Arial" w:cs="Arial"/>
                <w:sz w:val="18"/>
                <w:szCs w:val="18"/>
              </w:rPr>
              <w:t>_____________________________</w:t>
            </w:r>
          </w:p>
          <w:p w:rsidR="00D27FC8" w:rsidRPr="005362B8" w:rsidRDefault="00ED1E1E" w:rsidP="00ED1E1E">
            <w:pPr>
              <w:spacing w:line="240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</w:t>
            </w:r>
            <w:r w:rsidR="00D27FC8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«О </w:t>
            </w:r>
            <w:r w:rsidR="005A7C95">
              <w:rPr>
                <w:rFonts w:ascii="Arial" w:eastAsiaTheme="minorHAnsi" w:hAnsi="Arial" w:cs="Arial"/>
                <w:sz w:val="18"/>
                <w:szCs w:val="18"/>
              </w:rPr>
              <w:t xml:space="preserve">проекте </w:t>
            </w:r>
            <w:r w:rsidR="00D27FC8" w:rsidRPr="005362B8">
              <w:rPr>
                <w:rFonts w:ascii="Arial" w:eastAsiaTheme="minorHAnsi" w:hAnsi="Arial" w:cs="Arial"/>
                <w:sz w:val="18"/>
                <w:szCs w:val="18"/>
              </w:rPr>
              <w:t>бюджет</w:t>
            </w:r>
            <w:r w:rsidR="005A7C95">
              <w:rPr>
                <w:rFonts w:ascii="Arial" w:eastAsiaTheme="minorHAnsi" w:hAnsi="Arial" w:cs="Arial"/>
                <w:sz w:val="18"/>
                <w:szCs w:val="18"/>
              </w:rPr>
              <w:t>а</w:t>
            </w:r>
            <w:r w:rsidR="00D27FC8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Ольховского сельсовета Хомутовского района</w:t>
            </w:r>
          </w:p>
          <w:p w:rsidR="005362B8" w:rsidRPr="005362B8" w:rsidRDefault="00ED1E1E" w:rsidP="00ED1E1E">
            <w:pPr>
              <w:spacing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</w:t>
            </w:r>
            <w:r w:rsidR="00D27FC8" w:rsidRPr="005362B8">
              <w:rPr>
                <w:rFonts w:ascii="Arial" w:eastAsiaTheme="minorHAnsi" w:hAnsi="Arial" w:cs="Arial"/>
                <w:sz w:val="18"/>
                <w:szCs w:val="18"/>
              </w:rPr>
              <w:t>Курской области на 201</w:t>
            </w:r>
            <w:r w:rsidR="005A7C95">
              <w:rPr>
                <w:rFonts w:ascii="Arial" w:eastAsiaTheme="minorHAnsi" w:hAnsi="Arial" w:cs="Arial"/>
                <w:sz w:val="18"/>
                <w:szCs w:val="18"/>
              </w:rPr>
              <w:t>6</w:t>
            </w:r>
            <w:r w:rsidR="00D27FC8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год</w:t>
            </w:r>
            <w:r w:rsidR="005A7C95">
              <w:rPr>
                <w:rFonts w:ascii="Arial" w:eastAsiaTheme="minorHAnsi" w:hAnsi="Arial" w:cs="Arial"/>
                <w:sz w:val="18"/>
                <w:szCs w:val="18"/>
              </w:rPr>
              <w:t>».</w:t>
            </w:r>
          </w:p>
          <w:p w:rsidR="005362B8" w:rsidRPr="005362B8" w:rsidRDefault="005362B8" w:rsidP="00ED1E1E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  <w:p w:rsidR="00D27FC8" w:rsidRPr="005362B8" w:rsidRDefault="00ED1E1E" w:rsidP="00ED1E1E">
            <w:pPr>
              <w:spacing w:line="240" w:lineRule="auto"/>
              <w:ind w:left="-426" w:hanging="2976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Перечень главных                         Перечень админи</w:t>
            </w:r>
            <w:r w:rsidR="005362B8" w:rsidRPr="005362B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страторов</w:t>
            </w:r>
            <w:r w:rsidR="005362B8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источников                   </w:t>
            </w:r>
            <w:r w:rsidR="005362B8" w:rsidRPr="005362B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финансирования дефицита бюджета</w:t>
            </w:r>
            <w:r w:rsidR="005362B8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362B8" w:rsidRPr="005362B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Ольховского сельсовета</w:t>
            </w:r>
            <w:proofErr w:type="gramEnd"/>
            <w:r w:rsidR="005362B8" w:rsidRPr="005362B8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Хомутовского района Курской области</w:t>
            </w:r>
          </w:p>
        </w:tc>
      </w:tr>
    </w:tbl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4437DA">
      <w:pPr>
        <w:jc w:val="both"/>
      </w:pPr>
    </w:p>
    <w:p w:rsidR="004437DA" w:rsidRDefault="004437DA" w:rsidP="00D27FC8">
      <w:pPr>
        <w:pStyle w:val="7"/>
        <w:ind w:right="-285"/>
        <w:jc w:val="right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961"/>
      </w:tblGrid>
      <w:tr w:rsidR="004437DA" w:rsidRPr="005362B8" w:rsidTr="00262D99">
        <w:trPr>
          <w:trHeight w:val="779"/>
          <w:jc w:val="center"/>
        </w:trPr>
        <w:tc>
          <w:tcPr>
            <w:tcW w:w="9961" w:type="dxa"/>
          </w:tcPr>
          <w:tbl>
            <w:tblPr>
              <w:tblpPr w:leftFromText="180" w:rightFromText="180" w:vertAnchor="text" w:horzAnchor="margin" w:tblpY="-295"/>
              <w:tblOverlap w:val="never"/>
              <w:tblW w:w="9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15"/>
              <w:gridCol w:w="3060"/>
              <w:gridCol w:w="5760"/>
            </w:tblGrid>
            <w:tr w:rsidR="00262D99" w:rsidRPr="005362B8" w:rsidTr="00ED1E1E">
              <w:trPr>
                <w:trHeight w:val="270"/>
                <w:tblHeader/>
              </w:trPr>
              <w:tc>
                <w:tcPr>
                  <w:tcW w:w="915" w:type="dxa"/>
                  <w:vAlign w:val="center"/>
                </w:tcPr>
                <w:p w:rsidR="00262D99" w:rsidRPr="005362B8" w:rsidRDefault="00262D99" w:rsidP="00262D99">
                  <w:pPr>
                    <w:jc w:val="center"/>
                    <w:rPr>
                      <w:rFonts w:asciiTheme="minorHAnsi" w:eastAsiaTheme="minorHAnsi" w:hAnsiTheme="minorHAnsi" w:cstheme="minorBidi"/>
                      <w:bCs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Код главы</w:t>
                  </w:r>
                </w:p>
              </w:tc>
              <w:tc>
                <w:tcPr>
                  <w:tcW w:w="3060" w:type="dxa"/>
                  <w:vAlign w:val="center"/>
                </w:tcPr>
                <w:p w:rsidR="00262D99" w:rsidRPr="005362B8" w:rsidRDefault="00262D99" w:rsidP="00262D99">
                  <w:pPr>
                    <w:ind w:left="-108" w:firstLine="108"/>
                    <w:jc w:val="center"/>
                    <w:rPr>
                      <w:rFonts w:asciiTheme="minorHAnsi" w:eastAsiaTheme="minorHAnsi" w:hAnsiTheme="minorHAnsi" w:cstheme="minorBidi"/>
                      <w:bCs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5760" w:type="dxa"/>
                  <w:vAlign w:val="center"/>
                </w:tcPr>
                <w:p w:rsidR="00262D99" w:rsidRPr="005362B8" w:rsidRDefault="00262D99" w:rsidP="00262D99">
                  <w:pPr>
                    <w:jc w:val="center"/>
                    <w:rPr>
                      <w:rFonts w:asciiTheme="minorHAnsi" w:eastAsiaTheme="minorHAnsi" w:hAnsiTheme="minorHAnsi" w:cstheme="minorBidi"/>
                      <w:bCs/>
                      <w:color w:val="000000"/>
                      <w:lang w:val="en-US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bCs/>
                      <w:color w:val="000000"/>
                    </w:rPr>
                    <w:t>Наименование</w:t>
                  </w:r>
                </w:p>
              </w:tc>
            </w:tr>
            <w:tr w:rsidR="00ED1E1E" w:rsidRPr="005362B8" w:rsidTr="00ED1E1E">
              <w:trPr>
                <w:trHeight w:val="270"/>
                <w:tblHeader/>
              </w:trPr>
              <w:tc>
                <w:tcPr>
                  <w:tcW w:w="915" w:type="dxa"/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  <w:sz w:val="20"/>
                      <w:szCs w:val="2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60" w:type="dxa"/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  <w:sz w:val="20"/>
                      <w:szCs w:val="2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60" w:type="dxa"/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  <w:sz w:val="20"/>
                      <w:szCs w:val="2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D1E1E" w:rsidRPr="005362B8" w:rsidTr="00ED1E1E">
              <w:trPr>
                <w:trHeight w:val="375"/>
              </w:trPr>
              <w:tc>
                <w:tcPr>
                  <w:tcW w:w="915" w:type="dxa"/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b/>
                      <w:bCs/>
                      <w:color w:val="000000"/>
                    </w:rPr>
                    <w:t>001</w:t>
                  </w:r>
                </w:p>
              </w:tc>
              <w:tc>
                <w:tcPr>
                  <w:tcW w:w="3060" w:type="dxa"/>
                  <w:vAlign w:val="center"/>
                </w:tcPr>
                <w:p w:rsidR="00ED1E1E" w:rsidRPr="005362B8" w:rsidRDefault="00ED1E1E" w:rsidP="00ED1E1E">
                  <w:pPr>
                    <w:rPr>
                      <w:rFonts w:asciiTheme="minorHAnsi" w:eastAsiaTheme="minorHAnsi" w:hAnsiTheme="minorHAnsi" w:cstheme="minorBidi"/>
                      <w:b/>
                      <w:bCs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760" w:type="dxa"/>
                  <w:vAlign w:val="center"/>
                </w:tcPr>
                <w:p w:rsidR="00ED1E1E" w:rsidRPr="005362B8" w:rsidRDefault="00ED1E1E" w:rsidP="00ED1E1E">
                  <w:pPr>
                    <w:jc w:val="both"/>
                    <w:rPr>
                      <w:rFonts w:asciiTheme="minorHAnsi" w:eastAsiaTheme="minorHAnsi" w:hAnsiTheme="minorHAnsi" w:cstheme="minorBidi"/>
                      <w:b/>
                      <w:bCs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b/>
                      <w:bCs/>
                      <w:color w:val="000000"/>
                    </w:rPr>
                    <w:t>Администрация Ольховского сельсовета Хомутовского района Курской области</w:t>
                  </w:r>
                </w:p>
              </w:tc>
            </w:tr>
            <w:tr w:rsidR="00ED1E1E" w:rsidRPr="005362B8" w:rsidTr="00ED1E1E">
              <w:trPr>
                <w:trHeight w:val="375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001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01 03 0100 10 0000 710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snapToGrid w:val="0"/>
                      <w:color w:val="000000"/>
                    </w:rPr>
                    <w:t>Получение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</w:tr>
            <w:tr w:rsidR="00ED1E1E" w:rsidRPr="005362B8" w:rsidTr="00ED1E1E">
              <w:trPr>
                <w:trHeight w:val="375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001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01 03 0100 10 0000 810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Погашение кредитов от других бюджетов бюджетной системы Российской Федерации бюджетами поселений в валюте Российской Федерации</w:t>
                  </w:r>
                </w:p>
              </w:tc>
            </w:tr>
            <w:tr w:rsidR="00ED1E1E" w:rsidRPr="005362B8" w:rsidTr="00ED1E1E">
              <w:trPr>
                <w:trHeight w:val="375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001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01 06 0502 10 0000 640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both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Возврат бюджетных кредитов, предоставленных  другим бюджетам бюджетной системы Российской  Федерации из бюджетов  поселений  в валюте Российской Федерации</w:t>
                  </w:r>
                </w:p>
              </w:tc>
            </w:tr>
            <w:tr w:rsidR="00ED1E1E" w:rsidRPr="005362B8" w:rsidTr="00ED1E1E">
              <w:trPr>
                <w:trHeight w:val="375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001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01 06 0502 10 0000 540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both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Предоставление бюджетных кредитов другим  бюджетам бюджетной системы Российской  Федерации из бюджетов поселений в  валюте Российской Федерации</w:t>
                  </w:r>
                </w:p>
              </w:tc>
            </w:tr>
            <w:tr w:rsidR="00ED1E1E" w:rsidRPr="005362B8" w:rsidTr="00ED1E1E">
              <w:trPr>
                <w:trHeight w:val="375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001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01 05 02 01 10 0000 510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both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Увеличение прочих остатков денежных средств бюджетов поселений</w:t>
                  </w:r>
                </w:p>
              </w:tc>
            </w:tr>
            <w:tr w:rsidR="00ED1E1E" w:rsidRPr="005362B8" w:rsidTr="00ED1E1E">
              <w:trPr>
                <w:trHeight w:val="375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001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center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01 05 02 01 10 0000 610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E1E" w:rsidRPr="005362B8" w:rsidRDefault="00ED1E1E" w:rsidP="00ED1E1E">
                  <w:pPr>
                    <w:jc w:val="both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  <w:color w:val="000000"/>
                    </w:rPr>
                    <w:t>Уменьшение прочих остатков денежных средств бюджетов поселений</w:t>
                  </w:r>
                </w:p>
              </w:tc>
            </w:tr>
          </w:tbl>
          <w:p w:rsidR="004437DA" w:rsidRPr="005362B8" w:rsidRDefault="004437DA" w:rsidP="004437DA">
            <w:pPr>
              <w:tabs>
                <w:tab w:val="left" w:pos="1170"/>
                <w:tab w:val="center" w:pos="4818"/>
              </w:tabs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</w:p>
        </w:tc>
      </w:tr>
    </w:tbl>
    <w:p w:rsidR="004437DA" w:rsidRDefault="004437DA" w:rsidP="004437DA">
      <w:pPr>
        <w:rPr>
          <w:sz w:val="28"/>
          <w:szCs w:val="28"/>
        </w:rPr>
      </w:pPr>
    </w:p>
    <w:p w:rsidR="005A7C95" w:rsidRDefault="004437DA" w:rsidP="00262D99">
      <w:r>
        <w:t xml:space="preserve">       </w:t>
      </w:r>
      <w:r w:rsidR="00262D99">
        <w:t xml:space="preserve">                           </w:t>
      </w:r>
    </w:p>
    <w:p w:rsidR="005362B8" w:rsidRDefault="005362B8" w:rsidP="004437DA">
      <w:pPr>
        <w:tabs>
          <w:tab w:val="left" w:pos="9921"/>
        </w:tabs>
        <w:ind w:right="140"/>
        <w:jc w:val="center"/>
      </w:pPr>
    </w:p>
    <w:p w:rsidR="00D27FC8" w:rsidRPr="0017386E" w:rsidRDefault="005A7C95" w:rsidP="00D27FC8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№4</w:t>
      </w:r>
    </w:p>
    <w:p w:rsidR="00D27FC8" w:rsidRPr="0017386E" w:rsidRDefault="00D27FC8" w:rsidP="00D27FC8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17386E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D27FC8" w:rsidRDefault="00D27FC8" w:rsidP="00D27FC8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17386E">
        <w:rPr>
          <w:rFonts w:ascii="Arial" w:hAnsi="Arial" w:cs="Arial"/>
          <w:sz w:val="18"/>
          <w:szCs w:val="18"/>
        </w:rPr>
        <w:t xml:space="preserve">Хомутовского района </w:t>
      </w:r>
      <w:r w:rsidR="005A7C95">
        <w:rPr>
          <w:rFonts w:ascii="Arial" w:hAnsi="Arial" w:cs="Arial"/>
          <w:sz w:val="18"/>
          <w:szCs w:val="18"/>
        </w:rPr>
        <w:t>_____________________________</w:t>
      </w:r>
      <w:r w:rsidRPr="0017386E">
        <w:rPr>
          <w:rFonts w:ascii="Arial" w:hAnsi="Arial" w:cs="Arial"/>
          <w:sz w:val="18"/>
          <w:szCs w:val="18"/>
        </w:rPr>
        <w:t xml:space="preserve"> </w:t>
      </w:r>
    </w:p>
    <w:p w:rsidR="00D27FC8" w:rsidRDefault="00ED1E1E" w:rsidP="00D27FC8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D27FC8">
        <w:rPr>
          <w:rFonts w:ascii="Arial" w:hAnsi="Arial" w:cs="Arial"/>
          <w:sz w:val="18"/>
          <w:szCs w:val="18"/>
        </w:rPr>
        <w:t xml:space="preserve">«О </w:t>
      </w:r>
      <w:r>
        <w:rPr>
          <w:rFonts w:ascii="Arial" w:hAnsi="Arial" w:cs="Arial"/>
          <w:sz w:val="18"/>
          <w:szCs w:val="18"/>
        </w:rPr>
        <w:t xml:space="preserve">проете </w:t>
      </w:r>
      <w:r w:rsidR="00D27FC8">
        <w:rPr>
          <w:rFonts w:ascii="Arial" w:hAnsi="Arial" w:cs="Arial"/>
          <w:sz w:val="18"/>
          <w:szCs w:val="18"/>
        </w:rPr>
        <w:t>бюджет</w:t>
      </w:r>
      <w:r>
        <w:rPr>
          <w:rFonts w:ascii="Arial" w:hAnsi="Arial" w:cs="Arial"/>
          <w:sz w:val="18"/>
          <w:szCs w:val="18"/>
        </w:rPr>
        <w:t>а</w:t>
      </w:r>
      <w:r w:rsidR="00D27FC8">
        <w:rPr>
          <w:rFonts w:ascii="Arial" w:hAnsi="Arial" w:cs="Arial"/>
          <w:sz w:val="18"/>
          <w:szCs w:val="18"/>
        </w:rPr>
        <w:t xml:space="preserve"> Ольховского сельсовета Хомутовского района </w:t>
      </w:r>
    </w:p>
    <w:p w:rsidR="00D27FC8" w:rsidRDefault="00ED1E1E" w:rsidP="00ED1E1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27FC8">
        <w:rPr>
          <w:rFonts w:ascii="Arial" w:hAnsi="Arial" w:cs="Arial"/>
          <w:sz w:val="18"/>
          <w:szCs w:val="18"/>
        </w:rPr>
        <w:t>Курской области на 201</w:t>
      </w:r>
      <w:r>
        <w:rPr>
          <w:rFonts w:ascii="Arial" w:hAnsi="Arial" w:cs="Arial"/>
          <w:sz w:val="18"/>
          <w:szCs w:val="18"/>
        </w:rPr>
        <w:t>6</w:t>
      </w:r>
      <w:r w:rsidR="00D27FC8">
        <w:rPr>
          <w:rFonts w:ascii="Arial" w:hAnsi="Arial" w:cs="Arial"/>
          <w:sz w:val="18"/>
          <w:szCs w:val="18"/>
        </w:rPr>
        <w:t xml:space="preserve"> год </w:t>
      </w:r>
    </w:p>
    <w:tbl>
      <w:tblPr>
        <w:tblW w:w="10918" w:type="dxa"/>
        <w:tblInd w:w="-601" w:type="dxa"/>
        <w:tblLook w:val="04A0"/>
      </w:tblPr>
      <w:tblGrid>
        <w:gridCol w:w="4111"/>
        <w:gridCol w:w="5103"/>
        <w:gridCol w:w="462"/>
        <w:gridCol w:w="1242"/>
      </w:tblGrid>
      <w:tr w:rsidR="007153DB" w:rsidRPr="007153DB" w:rsidTr="00950B02">
        <w:trPr>
          <w:gridAfter w:val="1"/>
          <w:wAfter w:w="1242" w:type="dxa"/>
          <w:trHeight w:val="359"/>
        </w:trPr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Поступления доходов в бюджет Ольховского сельсовета Хомутовского района Курской области и межбюджетных</w:t>
            </w:r>
          </w:p>
        </w:tc>
      </w:tr>
      <w:tr w:rsidR="007153DB" w:rsidRPr="007153DB" w:rsidTr="00950B02">
        <w:trPr>
          <w:gridAfter w:val="1"/>
          <w:wAfter w:w="1242" w:type="dxa"/>
          <w:trHeight w:val="359"/>
        </w:trPr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трансфертов, получаемых из других бюджетов бюджетной системы Российской Федерации в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7153D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году</w:t>
            </w:r>
          </w:p>
        </w:tc>
      </w:tr>
      <w:tr w:rsidR="007153DB" w:rsidRPr="007153DB" w:rsidTr="00950B02">
        <w:trPr>
          <w:trHeight w:val="30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7153DB" w:rsidRPr="007153DB" w:rsidTr="00950B02">
        <w:trPr>
          <w:trHeight w:val="16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 на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15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153DB" w:rsidRPr="007153DB" w:rsidTr="00950B02">
        <w:trPr>
          <w:trHeight w:val="35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153DB" w:rsidRPr="00950B02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50B0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Доходы бюджета - ИТОГО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1558324</w:t>
            </w:r>
          </w:p>
        </w:tc>
      </w:tr>
      <w:tr w:rsidR="007153DB" w:rsidRPr="007153DB" w:rsidTr="00950B02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1030442</w:t>
            </w:r>
          </w:p>
        </w:tc>
      </w:tr>
      <w:tr w:rsidR="007153DB" w:rsidRPr="007153DB" w:rsidTr="00950B02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38036</w:t>
            </w:r>
          </w:p>
        </w:tc>
      </w:tr>
      <w:tr w:rsidR="007153DB" w:rsidRPr="007153DB" w:rsidTr="00950B02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38036</w:t>
            </w:r>
          </w:p>
        </w:tc>
      </w:tr>
      <w:tr w:rsidR="007153DB" w:rsidRPr="007153DB" w:rsidTr="00950B02">
        <w:trPr>
          <w:trHeight w:val="13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38036</w:t>
            </w:r>
          </w:p>
        </w:tc>
      </w:tr>
      <w:tr w:rsidR="007153DB" w:rsidRPr="007153DB" w:rsidTr="00950B02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950B02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988086</w:t>
            </w:r>
          </w:p>
        </w:tc>
      </w:tr>
      <w:tr w:rsidR="007153DB" w:rsidRPr="007153DB" w:rsidTr="00950B02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110850</w:t>
            </w:r>
          </w:p>
        </w:tc>
      </w:tr>
      <w:tr w:rsidR="007153DB" w:rsidRPr="007153DB" w:rsidTr="00950B02">
        <w:trPr>
          <w:trHeight w:val="11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110850</w:t>
            </w:r>
          </w:p>
        </w:tc>
      </w:tr>
      <w:tr w:rsidR="007153DB" w:rsidRPr="007153DB" w:rsidTr="00950B02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877236</w:t>
            </w:r>
          </w:p>
        </w:tc>
      </w:tr>
      <w:tr w:rsidR="007153DB" w:rsidRPr="007153DB" w:rsidTr="00950B02">
        <w:trPr>
          <w:trHeight w:val="10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15507</w:t>
            </w:r>
          </w:p>
        </w:tc>
      </w:tr>
      <w:tr w:rsidR="007153DB" w:rsidRPr="007153DB" w:rsidTr="00950B02">
        <w:trPr>
          <w:trHeight w:val="1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1 06 0603</w:t>
            </w: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DDF" w:rsidRDefault="00ED5DDF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315507</w:t>
            </w:r>
          </w:p>
        </w:tc>
      </w:tr>
      <w:tr w:rsidR="007153DB" w:rsidRPr="007153DB" w:rsidTr="00950B02">
        <w:trPr>
          <w:trHeight w:val="10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</w:t>
            </w: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561729</w:t>
            </w:r>
          </w:p>
        </w:tc>
      </w:tr>
      <w:tr w:rsidR="007153DB" w:rsidRPr="007153DB" w:rsidTr="00950B02">
        <w:trPr>
          <w:trHeight w:val="1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</w:t>
            </w: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561729</w:t>
            </w:r>
          </w:p>
        </w:tc>
      </w:tr>
      <w:tr w:rsidR="007153DB" w:rsidRPr="007153DB" w:rsidTr="00ED5DDF">
        <w:trPr>
          <w:trHeight w:val="10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4 320,0</w:t>
            </w:r>
          </w:p>
        </w:tc>
      </w:tr>
      <w:tr w:rsidR="007153DB" w:rsidRPr="007153DB" w:rsidTr="00ED5DDF">
        <w:trPr>
          <w:trHeight w:val="18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4 320,0</w:t>
            </w:r>
          </w:p>
        </w:tc>
      </w:tr>
      <w:tr w:rsidR="007153DB" w:rsidRPr="007153DB" w:rsidTr="00ED5DDF">
        <w:trPr>
          <w:trHeight w:val="180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Доходы от сдачи 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 учреждений (за исключением имущества  автономных учреждений)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4320</w:t>
            </w:r>
          </w:p>
        </w:tc>
      </w:tr>
      <w:tr w:rsidR="007153DB" w:rsidRPr="007153DB" w:rsidTr="00ED5DDF">
        <w:trPr>
          <w:trHeight w:val="145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4320</w:t>
            </w:r>
          </w:p>
        </w:tc>
      </w:tr>
      <w:tr w:rsidR="007153DB" w:rsidRPr="007153DB" w:rsidTr="00ED5DDF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27882</w:t>
            </w:r>
          </w:p>
        </w:tc>
      </w:tr>
      <w:tr w:rsidR="007153DB" w:rsidRPr="007153DB" w:rsidTr="00ED5DDF">
        <w:trPr>
          <w:trHeight w:val="7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527882</w:t>
            </w:r>
          </w:p>
        </w:tc>
      </w:tr>
      <w:tr w:rsidR="007153DB" w:rsidRPr="007153DB" w:rsidTr="00ED5DDF">
        <w:trPr>
          <w:trHeight w:val="90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950B02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0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950B02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0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3DB" w:rsidRPr="00950B02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0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460733</w:t>
            </w:r>
          </w:p>
        </w:tc>
      </w:tr>
      <w:tr w:rsidR="007153DB" w:rsidRPr="007153DB" w:rsidTr="00ED5DDF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950B02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2 02 01001 00 0000 151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950B02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3DB" w:rsidRPr="00950B02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0B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460733</w:t>
            </w:r>
          </w:p>
        </w:tc>
      </w:tr>
      <w:tr w:rsidR="007153DB" w:rsidRPr="007153DB" w:rsidTr="00ED5DDF">
        <w:trPr>
          <w:trHeight w:val="7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460733</w:t>
            </w:r>
          </w:p>
        </w:tc>
      </w:tr>
      <w:tr w:rsidR="007153DB" w:rsidRPr="007153DB" w:rsidTr="00ED5DDF">
        <w:trPr>
          <w:trHeight w:val="6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ind w:left="-2053" w:firstLine="205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7149</w:t>
            </w:r>
          </w:p>
        </w:tc>
      </w:tr>
      <w:tr w:rsidR="007153DB" w:rsidRPr="007153DB" w:rsidTr="00ED5DDF">
        <w:trPr>
          <w:trHeight w:val="3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2 02 03015 00 0000 151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7149</w:t>
            </w:r>
          </w:p>
        </w:tc>
      </w:tr>
      <w:tr w:rsidR="007153DB" w:rsidRPr="007153DB" w:rsidTr="00ED5DDF">
        <w:trPr>
          <w:trHeight w:val="3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5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3DB" w:rsidRPr="007153DB" w:rsidRDefault="007153DB" w:rsidP="00715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67149</w:t>
            </w:r>
          </w:p>
        </w:tc>
      </w:tr>
      <w:tr w:rsidR="004437DA" w:rsidRPr="005362B8" w:rsidTr="00950B02">
        <w:trPr>
          <w:gridAfter w:val="1"/>
          <w:wAfter w:w="1242" w:type="dxa"/>
          <w:trHeight w:val="359"/>
        </w:trPr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7084" w:type="dxa"/>
              <w:tblInd w:w="80" w:type="dxa"/>
              <w:tblLook w:val="04A0"/>
            </w:tblPr>
            <w:tblGrid>
              <w:gridCol w:w="2342"/>
              <w:gridCol w:w="4372"/>
              <w:gridCol w:w="165"/>
              <w:gridCol w:w="222"/>
            </w:tblGrid>
            <w:tr w:rsidR="004437DA" w:rsidRPr="005362B8" w:rsidTr="007153DB">
              <w:trPr>
                <w:gridAfter w:val="2"/>
                <w:wAfter w:w="370" w:type="dxa"/>
                <w:trHeight w:val="359"/>
              </w:trPr>
              <w:tc>
                <w:tcPr>
                  <w:tcW w:w="6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37DA" w:rsidRPr="005362B8" w:rsidRDefault="004437DA" w:rsidP="004437D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</w:tc>
            </w:tr>
            <w:tr w:rsidR="004437DA" w:rsidRPr="005362B8" w:rsidTr="007153DB">
              <w:trPr>
                <w:gridAfter w:val="2"/>
                <w:wAfter w:w="370" w:type="dxa"/>
                <w:trHeight w:val="359"/>
              </w:trPr>
              <w:tc>
                <w:tcPr>
                  <w:tcW w:w="6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37DA" w:rsidRPr="005362B8" w:rsidRDefault="004437DA" w:rsidP="004437DA">
                  <w:pPr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</w:tc>
            </w:tr>
            <w:tr w:rsidR="004437DA" w:rsidRPr="005362B8" w:rsidTr="007153DB">
              <w:trPr>
                <w:trHeight w:val="244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5362B8" w:rsidRDefault="004437DA" w:rsidP="004437DA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5362B8" w:rsidRDefault="004437DA" w:rsidP="004437DA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5362B8" w:rsidRDefault="004437DA" w:rsidP="004437DA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4437DA" w:rsidRPr="005362B8" w:rsidTr="007153DB">
              <w:trPr>
                <w:trHeight w:val="301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5362B8" w:rsidRDefault="004437DA" w:rsidP="004437DA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45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5362B8" w:rsidRDefault="004437DA" w:rsidP="004437DA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7DA" w:rsidRPr="005362B8" w:rsidRDefault="004437DA" w:rsidP="004437DA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  <w:tr w:rsidR="004437DA" w:rsidRPr="005362B8" w:rsidTr="00950B02">
        <w:trPr>
          <w:gridAfter w:val="1"/>
          <w:wAfter w:w="1242" w:type="dxa"/>
          <w:trHeight w:val="359"/>
        </w:trPr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DA" w:rsidRPr="005362B8" w:rsidRDefault="004437DA" w:rsidP="004437DA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</w:tbl>
    <w:p w:rsidR="005362B8" w:rsidRDefault="005362B8" w:rsidP="00262D99">
      <w:pPr>
        <w:rPr>
          <w:rFonts w:ascii="Arial" w:hAnsi="Arial" w:cs="Arial"/>
          <w:sz w:val="24"/>
          <w:szCs w:val="24"/>
        </w:rPr>
      </w:pPr>
    </w:p>
    <w:p w:rsidR="00950B02" w:rsidRDefault="00950B02" w:rsidP="00262D99">
      <w:pPr>
        <w:rPr>
          <w:rFonts w:ascii="Arial" w:hAnsi="Arial" w:cs="Arial"/>
          <w:sz w:val="24"/>
          <w:szCs w:val="24"/>
        </w:rPr>
      </w:pPr>
    </w:p>
    <w:p w:rsidR="00950B02" w:rsidRDefault="00950B02" w:rsidP="00262D99">
      <w:pPr>
        <w:rPr>
          <w:rFonts w:ascii="Arial" w:hAnsi="Arial" w:cs="Arial"/>
          <w:sz w:val="24"/>
          <w:szCs w:val="24"/>
        </w:rPr>
      </w:pPr>
    </w:p>
    <w:p w:rsidR="00950B02" w:rsidRDefault="00950B02" w:rsidP="00262D99">
      <w:pPr>
        <w:rPr>
          <w:rFonts w:ascii="Arial" w:hAnsi="Arial" w:cs="Arial"/>
          <w:sz w:val="24"/>
          <w:szCs w:val="24"/>
        </w:rPr>
      </w:pPr>
    </w:p>
    <w:p w:rsidR="00950B02" w:rsidRDefault="00950B02" w:rsidP="00262D99">
      <w:pPr>
        <w:rPr>
          <w:rFonts w:ascii="Arial" w:hAnsi="Arial" w:cs="Arial"/>
          <w:sz w:val="24"/>
          <w:szCs w:val="24"/>
        </w:rPr>
      </w:pPr>
    </w:p>
    <w:p w:rsidR="00950B02" w:rsidRDefault="00950B02" w:rsidP="00262D99">
      <w:pPr>
        <w:rPr>
          <w:rFonts w:ascii="Arial" w:hAnsi="Arial" w:cs="Arial"/>
          <w:sz w:val="24"/>
          <w:szCs w:val="24"/>
        </w:rPr>
      </w:pPr>
    </w:p>
    <w:p w:rsidR="00950B02" w:rsidRDefault="00950B02" w:rsidP="00262D99">
      <w:pPr>
        <w:rPr>
          <w:rFonts w:ascii="Arial" w:hAnsi="Arial" w:cs="Arial"/>
          <w:sz w:val="24"/>
          <w:szCs w:val="24"/>
        </w:rPr>
      </w:pPr>
    </w:p>
    <w:p w:rsidR="00950B02" w:rsidRDefault="00950B02" w:rsidP="00262D99">
      <w:pPr>
        <w:rPr>
          <w:rFonts w:ascii="Arial" w:hAnsi="Arial" w:cs="Arial"/>
          <w:sz w:val="24"/>
          <w:szCs w:val="24"/>
        </w:rPr>
      </w:pPr>
    </w:p>
    <w:p w:rsidR="0017386E" w:rsidRPr="0017386E" w:rsidRDefault="0017386E" w:rsidP="0017386E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262D99">
        <w:rPr>
          <w:rFonts w:ascii="Arial" w:hAnsi="Arial" w:cs="Arial"/>
          <w:sz w:val="18"/>
          <w:szCs w:val="18"/>
        </w:rPr>
        <w:t>Приложение №5</w:t>
      </w:r>
    </w:p>
    <w:p w:rsidR="0017386E" w:rsidRPr="0017386E" w:rsidRDefault="00262D99" w:rsidP="00262D99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17386E" w:rsidRPr="0017386E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17386E" w:rsidRDefault="00262D99" w:rsidP="00262D99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Хомутовского района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>____________________________</w:t>
      </w:r>
      <w:r w:rsidR="0017386E" w:rsidRPr="0017386E">
        <w:rPr>
          <w:rFonts w:ascii="Arial" w:hAnsi="Arial" w:cs="Arial"/>
          <w:sz w:val="18"/>
          <w:szCs w:val="18"/>
        </w:rPr>
        <w:t xml:space="preserve"> </w:t>
      </w:r>
    </w:p>
    <w:p w:rsidR="00262D99" w:rsidRDefault="0017386E" w:rsidP="0017386E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«О </w:t>
      </w:r>
      <w:r w:rsidR="00262D99">
        <w:rPr>
          <w:rFonts w:ascii="Arial" w:hAnsi="Arial" w:cs="Arial"/>
          <w:sz w:val="18"/>
          <w:szCs w:val="18"/>
        </w:rPr>
        <w:t xml:space="preserve">проекте </w:t>
      </w:r>
      <w:r>
        <w:rPr>
          <w:rFonts w:ascii="Arial" w:hAnsi="Arial" w:cs="Arial"/>
          <w:sz w:val="18"/>
          <w:szCs w:val="18"/>
        </w:rPr>
        <w:t>бюджет</w:t>
      </w:r>
      <w:r w:rsidR="00262D99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Ольховского сельсовета Хомутовского </w:t>
      </w:r>
    </w:p>
    <w:p w:rsidR="0017386E" w:rsidRDefault="00262D99" w:rsidP="00262D99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17386E">
        <w:rPr>
          <w:rFonts w:ascii="Arial" w:hAnsi="Arial" w:cs="Arial"/>
          <w:sz w:val="18"/>
          <w:szCs w:val="18"/>
        </w:rPr>
        <w:t>района Курской области на 201</w:t>
      </w:r>
      <w:r>
        <w:rPr>
          <w:rFonts w:ascii="Arial" w:hAnsi="Arial" w:cs="Arial"/>
          <w:sz w:val="18"/>
          <w:szCs w:val="18"/>
        </w:rPr>
        <w:t>6 год</w:t>
      </w:r>
      <w:r w:rsidR="0017386E">
        <w:rPr>
          <w:rFonts w:ascii="Arial" w:hAnsi="Arial" w:cs="Arial"/>
          <w:sz w:val="18"/>
          <w:szCs w:val="18"/>
        </w:rPr>
        <w:t>»</w:t>
      </w:r>
    </w:p>
    <w:p w:rsidR="00A73FE4" w:rsidRDefault="0017386E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(муниципальным программам</w:t>
      </w:r>
      <w:r w:rsidR="00A73FE4">
        <w:rPr>
          <w:rFonts w:ascii="Arial" w:hAnsi="Arial" w:cs="Arial"/>
          <w:b/>
          <w:sz w:val="18"/>
          <w:szCs w:val="18"/>
        </w:rPr>
        <w:t xml:space="preserve"> Ольховского сельсовета Хомутовского района Курской области и непрограмным направлениям деятельности), группам видов расходов классификации расходов бюджета Ольховского сельсовета Хомутовского района Курской области) на 201</w:t>
      </w:r>
      <w:r w:rsidR="00262D99">
        <w:rPr>
          <w:rFonts w:ascii="Arial" w:hAnsi="Arial" w:cs="Arial"/>
          <w:b/>
          <w:sz w:val="18"/>
          <w:szCs w:val="18"/>
        </w:rPr>
        <w:t>6</w:t>
      </w:r>
      <w:r w:rsidR="00A73FE4">
        <w:rPr>
          <w:rFonts w:ascii="Arial" w:hAnsi="Arial" w:cs="Arial"/>
          <w:b/>
          <w:sz w:val="18"/>
          <w:szCs w:val="18"/>
        </w:rPr>
        <w:t xml:space="preserve"> год.</w:t>
      </w:r>
      <w:proofErr w:type="gramEnd"/>
    </w:p>
    <w:p w:rsidR="00A73FE4" w:rsidRDefault="00A73FE4" w:rsidP="00A73FE4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Руб.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426"/>
        <w:gridCol w:w="425"/>
        <w:gridCol w:w="1134"/>
        <w:gridCol w:w="567"/>
        <w:gridCol w:w="1134"/>
      </w:tblGrid>
      <w:tr w:rsidR="005362B8" w:rsidRPr="005362B8" w:rsidTr="005362B8">
        <w:tc>
          <w:tcPr>
            <w:tcW w:w="6379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Рз</w:t>
            </w:r>
          </w:p>
        </w:tc>
        <w:tc>
          <w:tcPr>
            <w:tcW w:w="425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gram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134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Сумма</w:t>
            </w:r>
          </w:p>
        </w:tc>
      </w:tr>
      <w:tr w:rsidR="005362B8" w:rsidRPr="005362B8" w:rsidTr="005362B8">
        <w:tc>
          <w:tcPr>
            <w:tcW w:w="6379" w:type="dxa"/>
          </w:tcPr>
          <w:p w:rsidR="00A73FE4" w:rsidRPr="005362B8" w:rsidRDefault="00A73FE4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426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3FE4" w:rsidRPr="005362B8" w:rsidRDefault="00262D9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1558324</w:t>
            </w:r>
          </w:p>
        </w:tc>
      </w:tr>
      <w:tr w:rsidR="005362B8" w:rsidRPr="005362B8" w:rsidTr="005362B8">
        <w:tc>
          <w:tcPr>
            <w:tcW w:w="6379" w:type="dxa"/>
          </w:tcPr>
          <w:p w:rsidR="00A73FE4" w:rsidRPr="005362B8" w:rsidRDefault="00A73FE4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426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3FE4" w:rsidRPr="005362B8" w:rsidRDefault="00262D9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1558324</w:t>
            </w:r>
          </w:p>
        </w:tc>
      </w:tr>
      <w:tr w:rsidR="005362B8" w:rsidRPr="005362B8" w:rsidTr="005362B8">
        <w:tc>
          <w:tcPr>
            <w:tcW w:w="6379" w:type="dxa"/>
          </w:tcPr>
          <w:p w:rsidR="00A73FE4" w:rsidRPr="005362B8" w:rsidRDefault="00A73FE4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3FE4" w:rsidRPr="005362B8" w:rsidRDefault="009816A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795668</w:t>
            </w:r>
          </w:p>
        </w:tc>
      </w:tr>
      <w:tr w:rsidR="005362B8" w:rsidRPr="005362B8" w:rsidTr="005362B8">
        <w:tc>
          <w:tcPr>
            <w:tcW w:w="6379" w:type="dxa"/>
          </w:tcPr>
          <w:p w:rsidR="00A73FE4" w:rsidRPr="005362B8" w:rsidRDefault="00A73FE4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</w:tcPr>
          <w:p w:rsidR="00A73FE4" w:rsidRPr="005362B8" w:rsidRDefault="00A73FE4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73FE4" w:rsidRPr="005362B8" w:rsidRDefault="00A73FE4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3FE4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  <w:r w:rsidR="00043BD4">
              <w:rPr>
                <w:rFonts w:ascii="Arial" w:eastAsiaTheme="minorHAnsi" w:hAnsi="Arial" w:cs="Arial"/>
                <w:b/>
                <w:sz w:val="18"/>
                <w:szCs w:val="18"/>
              </w:rPr>
              <w:t>1876</w:t>
            </w:r>
          </w:p>
        </w:tc>
      </w:tr>
      <w:tr w:rsidR="00043BD4" w:rsidRPr="005362B8" w:rsidTr="005362B8">
        <w:tc>
          <w:tcPr>
            <w:tcW w:w="6379" w:type="dxa"/>
          </w:tcPr>
          <w:p w:rsidR="00043BD4" w:rsidRPr="005362B8" w:rsidRDefault="00043BD4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6" w:type="dxa"/>
          </w:tcPr>
          <w:p w:rsidR="00043BD4" w:rsidRPr="005362B8" w:rsidRDefault="00043BD4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43BD4" w:rsidRPr="005362B8" w:rsidRDefault="00043BD4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043BD4" w:rsidRPr="005362B8" w:rsidRDefault="00043BD4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71 0 0000</w:t>
            </w:r>
          </w:p>
        </w:tc>
        <w:tc>
          <w:tcPr>
            <w:tcW w:w="567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BD4" w:rsidRPr="00043BD4" w:rsidRDefault="008C0B23" w:rsidP="00043BD4">
            <w:pPr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</w:t>
            </w:r>
            <w:r w:rsidR="00043BD4" w:rsidRPr="00043BD4">
              <w:rPr>
                <w:rFonts w:ascii="Arial" w:eastAsiaTheme="minorHAnsi" w:hAnsi="Arial" w:cs="Arial"/>
                <w:sz w:val="18"/>
                <w:szCs w:val="18"/>
              </w:rPr>
              <w:t>1876</w:t>
            </w:r>
          </w:p>
        </w:tc>
      </w:tr>
      <w:tr w:rsidR="00043BD4" w:rsidRPr="005362B8" w:rsidTr="00043BD4">
        <w:trPr>
          <w:trHeight w:val="305"/>
        </w:trPr>
        <w:tc>
          <w:tcPr>
            <w:tcW w:w="6379" w:type="dxa"/>
          </w:tcPr>
          <w:p w:rsidR="00043BD4" w:rsidRPr="005362B8" w:rsidRDefault="00043BD4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Глава муниципального образовани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я</w:t>
            </w:r>
          </w:p>
        </w:tc>
        <w:tc>
          <w:tcPr>
            <w:tcW w:w="426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BD4" w:rsidRPr="00043BD4" w:rsidRDefault="008C0B23" w:rsidP="00043BD4">
            <w:pPr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</w:t>
            </w:r>
            <w:r w:rsidR="00043BD4" w:rsidRPr="00043BD4">
              <w:rPr>
                <w:rFonts w:ascii="Arial" w:eastAsiaTheme="minorHAnsi" w:hAnsi="Arial" w:cs="Arial"/>
                <w:sz w:val="18"/>
                <w:szCs w:val="18"/>
              </w:rPr>
              <w:t>1876</w:t>
            </w:r>
          </w:p>
        </w:tc>
      </w:tr>
      <w:tr w:rsidR="00043BD4" w:rsidRPr="005362B8" w:rsidTr="005362B8">
        <w:tc>
          <w:tcPr>
            <w:tcW w:w="6379" w:type="dxa"/>
          </w:tcPr>
          <w:p w:rsidR="00043BD4" w:rsidRPr="005362B8" w:rsidRDefault="00043BD4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262D9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71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С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BD4" w:rsidRPr="00043BD4" w:rsidRDefault="008C0B23" w:rsidP="00043BD4">
            <w:pPr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</w:t>
            </w:r>
            <w:r w:rsidR="00043BD4" w:rsidRPr="00043BD4">
              <w:rPr>
                <w:rFonts w:ascii="Arial" w:eastAsiaTheme="minorHAnsi" w:hAnsi="Arial" w:cs="Arial"/>
                <w:sz w:val="18"/>
                <w:szCs w:val="18"/>
              </w:rPr>
              <w:t>1876</w:t>
            </w:r>
          </w:p>
        </w:tc>
      </w:tr>
      <w:tr w:rsidR="00043BD4" w:rsidRPr="005362B8" w:rsidTr="005362B8">
        <w:tc>
          <w:tcPr>
            <w:tcW w:w="6379" w:type="dxa"/>
          </w:tcPr>
          <w:p w:rsidR="00043BD4" w:rsidRPr="005362B8" w:rsidRDefault="00043BD4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43BD4" w:rsidRDefault="00043BD4" w:rsidP="00043BD4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43BD4" w:rsidRPr="00043BD4" w:rsidRDefault="008C0B23" w:rsidP="00043BD4">
            <w:pPr>
              <w:jc w:val="center"/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</w:t>
            </w:r>
            <w:r w:rsidR="00043BD4" w:rsidRPr="00043BD4">
              <w:rPr>
                <w:rFonts w:ascii="Arial" w:eastAsiaTheme="minorHAnsi" w:hAnsi="Arial" w:cs="Arial"/>
                <w:sz w:val="18"/>
                <w:szCs w:val="18"/>
              </w:rPr>
              <w:t>1876</w:t>
            </w:r>
          </w:p>
        </w:tc>
      </w:tr>
      <w:tr w:rsidR="005362B8" w:rsidRPr="005362B8" w:rsidTr="005362B8">
        <w:tc>
          <w:tcPr>
            <w:tcW w:w="6379" w:type="dxa"/>
          </w:tcPr>
          <w:p w:rsidR="00A73FE4" w:rsidRPr="005362B8" w:rsidRDefault="006910B8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426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6910B8" w:rsidRPr="005362B8" w:rsidRDefault="006910B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6910B8" w:rsidRPr="005362B8" w:rsidRDefault="006910B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6910B8" w:rsidRPr="005362B8" w:rsidRDefault="006910B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6910B8" w:rsidRPr="005362B8" w:rsidRDefault="006910B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BD4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43BD4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6910B8" w:rsidRPr="005362B8" w:rsidRDefault="00043BD4" w:rsidP="008C0B2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  <w:r w:rsidR="008C0B23">
              <w:rPr>
                <w:rFonts w:ascii="Arial" w:eastAsiaTheme="minorHAnsi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6792</w:t>
            </w:r>
          </w:p>
        </w:tc>
      </w:tr>
      <w:tr w:rsidR="005362B8" w:rsidRPr="005362B8" w:rsidTr="005362B8">
        <w:tc>
          <w:tcPr>
            <w:tcW w:w="6379" w:type="dxa"/>
          </w:tcPr>
          <w:p w:rsidR="00A73FE4" w:rsidRPr="005362B8" w:rsidRDefault="006910B8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426" w:type="dxa"/>
          </w:tcPr>
          <w:p w:rsidR="00A73FE4" w:rsidRPr="005362B8" w:rsidRDefault="006910B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73FE4" w:rsidRPr="005362B8" w:rsidRDefault="006910B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73FE4" w:rsidRPr="005362B8" w:rsidRDefault="006910B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73 0 0000</w:t>
            </w: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73FE4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</w:t>
            </w:r>
            <w:r w:rsidR="00043BD4">
              <w:rPr>
                <w:rFonts w:ascii="Arial" w:eastAsiaTheme="minorHAnsi" w:hAnsi="Arial" w:cs="Arial"/>
                <w:b/>
                <w:sz w:val="18"/>
                <w:szCs w:val="18"/>
              </w:rPr>
              <w:t>6792</w:t>
            </w:r>
          </w:p>
        </w:tc>
      </w:tr>
      <w:tr w:rsidR="005362B8" w:rsidRPr="005362B8" w:rsidTr="005362B8">
        <w:tc>
          <w:tcPr>
            <w:tcW w:w="6379" w:type="dxa"/>
          </w:tcPr>
          <w:p w:rsidR="00A73FE4" w:rsidRPr="005362B8" w:rsidRDefault="006910B8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6" w:type="dxa"/>
          </w:tcPr>
          <w:p w:rsidR="00A73FE4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73FE4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A73FE4" w:rsidRPr="005362B8" w:rsidRDefault="00262D9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D379AF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A73FE4" w:rsidRPr="005362B8" w:rsidRDefault="00A73FE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3FE4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65</w:t>
            </w:r>
            <w:r w:rsidR="00043BD4">
              <w:rPr>
                <w:rFonts w:ascii="Arial" w:eastAsiaTheme="minorHAnsi" w:hAnsi="Arial" w:cs="Arial"/>
                <w:sz w:val="18"/>
                <w:szCs w:val="18"/>
              </w:rPr>
              <w:t>6792</w:t>
            </w:r>
          </w:p>
        </w:tc>
      </w:tr>
      <w:tr w:rsidR="005362B8" w:rsidRPr="005362B8" w:rsidTr="005362B8">
        <w:tc>
          <w:tcPr>
            <w:tcW w:w="6379" w:type="dxa"/>
          </w:tcPr>
          <w:p w:rsidR="00D379AF" w:rsidRPr="005362B8" w:rsidRDefault="00D379A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6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262D9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D379AF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656792</w:t>
            </w:r>
          </w:p>
        </w:tc>
      </w:tr>
      <w:tr w:rsidR="005362B8" w:rsidRPr="005362B8" w:rsidTr="005362B8">
        <w:tc>
          <w:tcPr>
            <w:tcW w:w="6379" w:type="dxa"/>
          </w:tcPr>
          <w:p w:rsidR="00D379AF" w:rsidRPr="005362B8" w:rsidRDefault="00D379A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262D9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D379AF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379AF" w:rsidRPr="005362B8" w:rsidRDefault="009816A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58</w:t>
            </w:r>
            <w:r w:rsidR="008C0B23">
              <w:rPr>
                <w:rFonts w:ascii="Arial" w:eastAsiaTheme="minorHAnsi" w:hAnsi="Arial" w:cs="Arial"/>
                <w:sz w:val="18"/>
                <w:szCs w:val="18"/>
              </w:rPr>
              <w:t>6971</w:t>
            </w:r>
          </w:p>
        </w:tc>
      </w:tr>
      <w:tr w:rsidR="005362B8" w:rsidRPr="005362B8" w:rsidTr="005362B8">
        <w:tc>
          <w:tcPr>
            <w:tcW w:w="6379" w:type="dxa"/>
          </w:tcPr>
          <w:p w:rsidR="00D379AF" w:rsidRPr="005362B8" w:rsidRDefault="00D379A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D379AF" w:rsidRPr="005362B8" w:rsidRDefault="00262D9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D379AF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D379AF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67821</w:t>
            </w:r>
          </w:p>
        </w:tc>
      </w:tr>
      <w:tr w:rsidR="005362B8" w:rsidRPr="005362B8" w:rsidTr="005362B8">
        <w:tc>
          <w:tcPr>
            <w:tcW w:w="6379" w:type="dxa"/>
          </w:tcPr>
          <w:p w:rsidR="00D379AF" w:rsidRPr="005362B8" w:rsidRDefault="00D379AF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426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D379AF" w:rsidRPr="005362B8" w:rsidRDefault="00193D9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D379AF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D379AF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r w:rsidR="00D379AF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D379AF" w:rsidRPr="005362B8" w:rsidRDefault="00D379A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6379" w:type="dxa"/>
          </w:tcPr>
          <w:p w:rsidR="00D379AF" w:rsidRPr="005362B8" w:rsidRDefault="00D379AF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</w:tcPr>
          <w:p w:rsidR="00D379AF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379AF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379AF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75 0 0000</w:t>
            </w:r>
          </w:p>
        </w:tc>
        <w:tc>
          <w:tcPr>
            <w:tcW w:w="567" w:type="dxa"/>
          </w:tcPr>
          <w:p w:rsidR="00D379AF" w:rsidRPr="005362B8" w:rsidRDefault="00D379AF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379AF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6379" w:type="dxa"/>
          </w:tcPr>
          <w:p w:rsidR="00D66541" w:rsidRPr="005362B8" w:rsidRDefault="00D66541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Расходы по переданным полномочиям 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426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gramEnd"/>
            <w:r w:rsidR="00D66541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6379" w:type="dxa"/>
          </w:tcPr>
          <w:p w:rsidR="00D66541" w:rsidRPr="005362B8" w:rsidRDefault="00D66541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426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gramEnd"/>
            <w:r w:rsidR="00D66541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1467</w:t>
            </w:r>
          </w:p>
        </w:tc>
        <w:tc>
          <w:tcPr>
            <w:tcW w:w="567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6379" w:type="dxa"/>
          </w:tcPr>
          <w:p w:rsidR="00D66541" w:rsidRPr="005362B8" w:rsidRDefault="00D66541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gramEnd"/>
            <w:r w:rsidR="00D66541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1467</w:t>
            </w:r>
          </w:p>
        </w:tc>
        <w:tc>
          <w:tcPr>
            <w:tcW w:w="567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D66541" w:rsidRPr="005362B8" w:rsidRDefault="00D6654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6379" w:type="dxa"/>
          </w:tcPr>
          <w:p w:rsidR="00AC6422" w:rsidRPr="005362B8" w:rsidRDefault="00AC6422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 xml:space="preserve">Другие общегосударственнвеные вопросы   </w:t>
            </w:r>
          </w:p>
        </w:tc>
        <w:tc>
          <w:tcPr>
            <w:tcW w:w="426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C6422" w:rsidRPr="005362B8" w:rsidRDefault="00AE4E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  <w:r w:rsidR="00AC6422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AC6422" w:rsidRPr="005362B8" w:rsidRDefault="00AC6422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426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05 0 0000</w:t>
            </w:r>
          </w:p>
        </w:tc>
        <w:tc>
          <w:tcPr>
            <w:tcW w:w="567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AC6422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AC6422" w:rsidRPr="005362B8" w:rsidRDefault="00AC6422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Подпрограмма </w:t>
            </w:r>
            <w:r w:rsidR="000508F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«Энергосбережение в МО» муниципальной программы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426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AC6422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AC6422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AC6422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AC6422" w:rsidRPr="005362B8" w:rsidRDefault="00AC6422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426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C6422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05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AC6422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1434</w:t>
            </w:r>
          </w:p>
        </w:tc>
        <w:tc>
          <w:tcPr>
            <w:tcW w:w="567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6422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AC6422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AC6422" w:rsidRPr="005362B8" w:rsidRDefault="00AC6422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C6422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05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AC6422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1434</w:t>
            </w:r>
          </w:p>
        </w:tc>
        <w:tc>
          <w:tcPr>
            <w:tcW w:w="567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AC6422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AC6422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AC6422" w:rsidRPr="005362B8" w:rsidRDefault="000508F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426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09 0 0000</w:t>
            </w:r>
          </w:p>
        </w:tc>
        <w:tc>
          <w:tcPr>
            <w:tcW w:w="567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0508F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AC6422" w:rsidRPr="005362B8" w:rsidRDefault="000508F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426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F27F4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09</w:t>
            </w:r>
            <w:proofErr w:type="gram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="00F27F45">
              <w:rPr>
                <w:rFonts w:ascii="Arial" w:eastAsiaTheme="minorHAnsi" w:hAnsi="Arial" w:cs="Arial"/>
                <w:b/>
                <w:sz w:val="18"/>
                <w:szCs w:val="18"/>
              </w:rPr>
              <w:t>С</w:t>
            </w:r>
            <w:proofErr w:type="gramEnd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0508F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0508F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AC6422" w:rsidRPr="005362B8" w:rsidRDefault="000508F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426" w:type="dxa"/>
          </w:tcPr>
          <w:p w:rsidR="00AC6422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AC6422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C6422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09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0508FA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1437</w:t>
            </w:r>
          </w:p>
        </w:tc>
        <w:tc>
          <w:tcPr>
            <w:tcW w:w="567" w:type="dxa"/>
          </w:tcPr>
          <w:p w:rsidR="00AC6422" w:rsidRPr="005362B8" w:rsidRDefault="00AC6422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6422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0508FA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0508FA" w:rsidRPr="005362B8" w:rsidRDefault="000508F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508F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09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0508FA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1437</w:t>
            </w:r>
          </w:p>
        </w:tc>
        <w:tc>
          <w:tcPr>
            <w:tcW w:w="567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0508F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0508FA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0508FA" w:rsidRPr="005362B8" w:rsidRDefault="000508F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Реализация государственных </w:t>
            </w:r>
            <w:r w:rsidR="00ED1895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функций, связанных с общегосударственным управлением</w:t>
            </w:r>
          </w:p>
        </w:tc>
        <w:tc>
          <w:tcPr>
            <w:tcW w:w="426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76 0 0000</w:t>
            </w:r>
          </w:p>
        </w:tc>
        <w:tc>
          <w:tcPr>
            <w:tcW w:w="567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ED1895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0508FA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Выполнение других обязательств  Курской области</w:t>
            </w:r>
          </w:p>
        </w:tc>
        <w:tc>
          <w:tcPr>
            <w:tcW w:w="426" w:type="dxa"/>
          </w:tcPr>
          <w:p w:rsidR="000508FA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508FA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508FA" w:rsidRPr="005362B8" w:rsidRDefault="00ED1895" w:rsidP="00F27F4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76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F27F45">
              <w:rPr>
                <w:rFonts w:ascii="Arial" w:eastAsiaTheme="minorHAnsi" w:hAnsi="Arial" w:cs="Arial"/>
                <w:sz w:val="18"/>
                <w:szCs w:val="18"/>
              </w:rPr>
              <w:t>С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8F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ED1895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0508FA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426" w:type="dxa"/>
          </w:tcPr>
          <w:p w:rsidR="000508FA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0508FA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508F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ED1895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1404</w:t>
            </w:r>
          </w:p>
        </w:tc>
        <w:tc>
          <w:tcPr>
            <w:tcW w:w="567" w:type="dxa"/>
          </w:tcPr>
          <w:p w:rsidR="000508FA" w:rsidRPr="005362B8" w:rsidRDefault="000508F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8F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ED1895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ED1895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ED1895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1404</w:t>
            </w:r>
          </w:p>
        </w:tc>
        <w:tc>
          <w:tcPr>
            <w:tcW w:w="567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ED1895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ED1895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77 0 0000</w:t>
            </w:r>
          </w:p>
        </w:tc>
        <w:tc>
          <w:tcPr>
            <w:tcW w:w="567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ED1895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ED1895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ED1895" w:rsidRPr="005362B8" w:rsidRDefault="00ED1895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Реализация мероприятий по распространению </w:t>
            </w:r>
            <w:r w:rsidR="00F95C5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официальной информации</w:t>
            </w:r>
          </w:p>
        </w:tc>
        <w:tc>
          <w:tcPr>
            <w:tcW w:w="426" w:type="dxa"/>
          </w:tcPr>
          <w:p w:rsidR="00ED1895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ED1895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F95C5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1439</w:t>
            </w:r>
          </w:p>
        </w:tc>
        <w:tc>
          <w:tcPr>
            <w:tcW w:w="567" w:type="dxa"/>
          </w:tcPr>
          <w:p w:rsidR="00ED1895" w:rsidRPr="005362B8" w:rsidRDefault="00ED189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1895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F95C5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95C5A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1439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F95C5A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7016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6</w:t>
            </w:r>
            <w:r w:rsidR="00F27F45">
              <w:rPr>
                <w:rFonts w:ascii="Arial" w:eastAsiaTheme="minorHAnsi" w:hAnsi="Arial" w:cs="Arial"/>
                <w:b/>
                <w:sz w:val="18"/>
                <w:szCs w:val="18"/>
              </w:rPr>
              <w:t>7149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77 0 0000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77 2 0000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77 2 51</w:t>
            </w:r>
            <w:r w:rsidR="00F95C5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77 2 51</w:t>
            </w:r>
            <w:r w:rsidR="00F95C5A" w:rsidRPr="005362B8">
              <w:rPr>
                <w:rFonts w:ascii="Arial" w:eastAsiaTheme="minorHAnsi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46800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F95C5A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77 2 51</w:t>
            </w:r>
            <w:r w:rsidR="00F95C5A" w:rsidRPr="005362B8">
              <w:rPr>
                <w:rFonts w:ascii="Arial" w:eastAsiaTheme="minorHAnsi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F95C5A" w:rsidRPr="005362B8" w:rsidRDefault="00AE4E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20349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95C5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</w:t>
            </w:r>
            <w:r w:rsidR="00F7016A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, гражданская оборона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7016A" w:rsidRPr="005362B8" w:rsidRDefault="00F7016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7016A" w:rsidRPr="005362B8" w:rsidRDefault="00F7016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7016A" w:rsidRPr="005362B8" w:rsidRDefault="00F7016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F7016A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«Защита населения и территории от чрезвычайных ситуаций</w:t>
            </w:r>
            <w:r w:rsidR="008E729C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, пожарной безопасности и безопасности людей на водных объектах на 2014-2016 годы и на перспективу до 2020 года»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13 0 0000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8E729C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8E729C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F95C5A" w:rsidRPr="005362B8" w:rsidRDefault="008E729C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Расходы муниципального образования 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26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E729C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8E729C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1415</w:t>
            </w:r>
          </w:p>
        </w:tc>
        <w:tc>
          <w:tcPr>
            <w:tcW w:w="567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5C5A" w:rsidRPr="005362B8" w:rsidRDefault="00F95C5A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8E729C" w:rsidRPr="005362B8" w:rsidRDefault="008E729C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425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E729C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8E729C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1415</w:t>
            </w:r>
          </w:p>
        </w:tc>
        <w:tc>
          <w:tcPr>
            <w:tcW w:w="567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8E729C" w:rsidRPr="005362B8" w:rsidRDefault="008E729C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5362B8" w:rsidRPr="005362B8" w:rsidTr="005362B8">
        <w:tc>
          <w:tcPr>
            <w:tcW w:w="6379" w:type="dxa"/>
          </w:tcPr>
          <w:p w:rsidR="008E729C" w:rsidRPr="005362B8" w:rsidRDefault="009405A7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426" w:type="dxa"/>
          </w:tcPr>
          <w:p w:rsidR="008E729C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8E729C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9C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5362B8" w:rsidRPr="005362B8" w:rsidTr="005362B8">
        <w:tc>
          <w:tcPr>
            <w:tcW w:w="6379" w:type="dxa"/>
          </w:tcPr>
          <w:p w:rsidR="008E729C" w:rsidRPr="005362B8" w:rsidRDefault="009405A7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426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07 0 0000</w:t>
            </w:r>
          </w:p>
        </w:tc>
        <w:tc>
          <w:tcPr>
            <w:tcW w:w="567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5362B8" w:rsidRPr="005362B8" w:rsidTr="005362B8">
        <w:tc>
          <w:tcPr>
            <w:tcW w:w="6379" w:type="dxa"/>
          </w:tcPr>
          <w:p w:rsidR="008E729C" w:rsidRPr="005362B8" w:rsidRDefault="009405A7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426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9405A7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5362B8" w:rsidRPr="005362B8" w:rsidTr="005362B8">
        <w:tc>
          <w:tcPr>
            <w:tcW w:w="6379" w:type="dxa"/>
          </w:tcPr>
          <w:p w:rsidR="008E729C" w:rsidRPr="005362B8" w:rsidRDefault="009405A7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426" w:type="dxa"/>
          </w:tcPr>
          <w:p w:rsidR="008E729C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8E729C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8E729C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9405A7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1433</w:t>
            </w:r>
          </w:p>
        </w:tc>
        <w:tc>
          <w:tcPr>
            <w:tcW w:w="567" w:type="dxa"/>
          </w:tcPr>
          <w:p w:rsidR="008E729C" w:rsidRPr="005362B8" w:rsidRDefault="008E729C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E729C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9405A7" w:rsidRPr="005362B8" w:rsidRDefault="009405A7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9405A7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9405A7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1433</w:t>
            </w:r>
          </w:p>
        </w:tc>
        <w:tc>
          <w:tcPr>
            <w:tcW w:w="567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9405A7" w:rsidRPr="005362B8" w:rsidRDefault="009405A7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Озеленение </w:t>
            </w:r>
          </w:p>
        </w:tc>
        <w:tc>
          <w:tcPr>
            <w:tcW w:w="426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9405A7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9405A7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1455</w:t>
            </w:r>
          </w:p>
        </w:tc>
        <w:tc>
          <w:tcPr>
            <w:tcW w:w="567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9405A7" w:rsidRPr="005362B8" w:rsidRDefault="009405A7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425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9405A7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9405A7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1455</w:t>
            </w:r>
          </w:p>
        </w:tc>
        <w:tc>
          <w:tcPr>
            <w:tcW w:w="567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6379" w:type="dxa"/>
          </w:tcPr>
          <w:p w:rsidR="009405A7" w:rsidRPr="005362B8" w:rsidRDefault="009405A7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6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05A7" w:rsidRPr="005362B8" w:rsidRDefault="009816A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659507</w:t>
            </w:r>
          </w:p>
        </w:tc>
      </w:tr>
      <w:tr w:rsidR="005362B8" w:rsidRPr="005362B8" w:rsidTr="005362B8">
        <w:tc>
          <w:tcPr>
            <w:tcW w:w="6379" w:type="dxa"/>
          </w:tcPr>
          <w:p w:rsidR="009405A7" w:rsidRPr="005362B8" w:rsidRDefault="00723D7D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426" w:type="dxa"/>
          </w:tcPr>
          <w:p w:rsidR="009405A7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9405A7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05A7" w:rsidRPr="005362B8" w:rsidRDefault="009816A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659507</w:t>
            </w:r>
          </w:p>
        </w:tc>
      </w:tr>
      <w:tr w:rsidR="005362B8" w:rsidRPr="005362B8" w:rsidTr="005362B8">
        <w:tc>
          <w:tcPr>
            <w:tcW w:w="6379" w:type="dxa"/>
          </w:tcPr>
          <w:p w:rsidR="009405A7" w:rsidRPr="005362B8" w:rsidRDefault="00723D7D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426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01 0 0000</w:t>
            </w:r>
          </w:p>
        </w:tc>
        <w:tc>
          <w:tcPr>
            <w:tcW w:w="567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9816A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659507</w:t>
            </w:r>
          </w:p>
        </w:tc>
      </w:tr>
      <w:tr w:rsidR="005362B8" w:rsidRPr="005362B8" w:rsidTr="005362B8">
        <w:tc>
          <w:tcPr>
            <w:tcW w:w="6379" w:type="dxa"/>
          </w:tcPr>
          <w:p w:rsidR="009405A7" w:rsidRPr="005362B8" w:rsidRDefault="00723D7D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426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F27F45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723D7D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723D7D" w:rsidRPr="005362B8" w:rsidRDefault="009816A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659507</w:t>
            </w:r>
          </w:p>
        </w:tc>
      </w:tr>
      <w:tr w:rsidR="005362B8" w:rsidRPr="005362B8" w:rsidTr="005362B8">
        <w:tc>
          <w:tcPr>
            <w:tcW w:w="6379" w:type="dxa"/>
          </w:tcPr>
          <w:p w:rsidR="009405A7" w:rsidRPr="005362B8" w:rsidRDefault="00723D7D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6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723D7D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1401</w:t>
            </w:r>
          </w:p>
        </w:tc>
        <w:tc>
          <w:tcPr>
            <w:tcW w:w="567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05A7" w:rsidRPr="005362B8" w:rsidRDefault="009405A7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9816A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659507</w:t>
            </w:r>
          </w:p>
        </w:tc>
      </w:tr>
      <w:tr w:rsidR="005362B8" w:rsidRPr="005362B8" w:rsidTr="005362B8">
        <w:tc>
          <w:tcPr>
            <w:tcW w:w="6379" w:type="dxa"/>
          </w:tcPr>
          <w:p w:rsidR="00723D7D" w:rsidRPr="005362B8" w:rsidRDefault="00723D7D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426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723D7D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1401</w:t>
            </w:r>
          </w:p>
        </w:tc>
        <w:tc>
          <w:tcPr>
            <w:tcW w:w="567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23D7D" w:rsidRPr="005362B8" w:rsidRDefault="009816A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622507</w:t>
            </w:r>
          </w:p>
        </w:tc>
      </w:tr>
      <w:tr w:rsidR="005362B8" w:rsidRPr="005362B8" w:rsidTr="005362B8">
        <w:tc>
          <w:tcPr>
            <w:tcW w:w="6379" w:type="dxa"/>
          </w:tcPr>
          <w:p w:rsidR="00723D7D" w:rsidRPr="005362B8" w:rsidRDefault="00723D7D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426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723D7D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723D7D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1401</w:t>
            </w:r>
          </w:p>
        </w:tc>
        <w:tc>
          <w:tcPr>
            <w:tcW w:w="567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723D7D" w:rsidRPr="005362B8" w:rsidRDefault="009816A8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330</w:t>
            </w:r>
            <w:r w:rsidR="00723D7D" w:rsidRPr="005362B8">
              <w:rPr>
                <w:rFonts w:ascii="Arial" w:eastAsiaTheme="minorHAnsi" w:hAnsi="Arial" w:cs="Arial"/>
                <w:sz w:val="18"/>
                <w:szCs w:val="18"/>
              </w:rPr>
              <w:t>00</w:t>
            </w:r>
          </w:p>
        </w:tc>
      </w:tr>
      <w:tr w:rsidR="005362B8" w:rsidRPr="005362B8" w:rsidTr="005362B8">
        <w:tc>
          <w:tcPr>
            <w:tcW w:w="6379" w:type="dxa"/>
          </w:tcPr>
          <w:p w:rsidR="00723D7D" w:rsidRPr="005362B8" w:rsidRDefault="00C14D0D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425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723D7D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C14D0D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1401</w:t>
            </w:r>
          </w:p>
        </w:tc>
        <w:tc>
          <w:tcPr>
            <w:tcW w:w="567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4000</w:t>
            </w:r>
          </w:p>
        </w:tc>
      </w:tr>
      <w:tr w:rsidR="005362B8" w:rsidRPr="005362B8" w:rsidTr="005362B8">
        <w:tc>
          <w:tcPr>
            <w:tcW w:w="6379" w:type="dxa"/>
          </w:tcPr>
          <w:p w:rsidR="00723D7D" w:rsidRPr="005362B8" w:rsidRDefault="00C14D0D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D7D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  <w:r w:rsidR="00C14D0D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</w:tr>
      <w:tr w:rsidR="005362B8" w:rsidRPr="005362B8" w:rsidTr="005362B8">
        <w:tc>
          <w:tcPr>
            <w:tcW w:w="6379" w:type="dxa"/>
          </w:tcPr>
          <w:p w:rsidR="00723D7D" w:rsidRPr="005362B8" w:rsidRDefault="00C14D0D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426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D7D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  <w:r w:rsidR="00C14D0D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</w:tr>
      <w:tr w:rsidR="005362B8" w:rsidRPr="005362B8" w:rsidTr="005362B8">
        <w:tc>
          <w:tcPr>
            <w:tcW w:w="6379" w:type="dxa"/>
          </w:tcPr>
          <w:p w:rsidR="00723D7D" w:rsidRPr="005362B8" w:rsidRDefault="00C14D0D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426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02 0 0000</w:t>
            </w:r>
          </w:p>
        </w:tc>
        <w:tc>
          <w:tcPr>
            <w:tcW w:w="567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  <w:r w:rsidR="00C14D0D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</w:tr>
      <w:tr w:rsidR="005362B8" w:rsidRPr="005362B8" w:rsidTr="005362B8">
        <w:tc>
          <w:tcPr>
            <w:tcW w:w="6379" w:type="dxa"/>
          </w:tcPr>
          <w:p w:rsidR="00723D7D" w:rsidRPr="005362B8" w:rsidRDefault="00C14D0D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426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C14D0D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C14D0D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  <w:r w:rsidR="00C14D0D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</w:tr>
      <w:tr w:rsidR="005362B8" w:rsidRPr="005362B8" w:rsidTr="005362B8">
        <w:tc>
          <w:tcPr>
            <w:tcW w:w="6379" w:type="dxa"/>
          </w:tcPr>
          <w:p w:rsidR="00723D7D" w:rsidRPr="005362B8" w:rsidRDefault="00C14D0D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426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723D7D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A54565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144</w:t>
            </w:r>
            <w:r w:rsidR="00C14D0D" w:rsidRPr="005362B8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D7D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C14D0D"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</w:tr>
      <w:tr w:rsidR="005362B8" w:rsidRPr="005362B8" w:rsidTr="005362B8">
        <w:trPr>
          <w:trHeight w:val="187"/>
        </w:trPr>
        <w:tc>
          <w:tcPr>
            <w:tcW w:w="6379" w:type="dxa"/>
          </w:tcPr>
          <w:p w:rsidR="00723D7D" w:rsidRPr="005362B8" w:rsidRDefault="00C14D0D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723D7D" w:rsidRPr="005362B8" w:rsidRDefault="00C14D0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723D7D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A54565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144</w:t>
            </w:r>
            <w:r w:rsidR="00C14D0D" w:rsidRPr="005362B8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23D7D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723D7D" w:rsidRPr="005362B8" w:rsidRDefault="008C0B2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A54565"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</w:tr>
      <w:tr w:rsidR="005362B8" w:rsidRPr="005362B8" w:rsidTr="005362B8">
        <w:tc>
          <w:tcPr>
            <w:tcW w:w="6379" w:type="dxa"/>
          </w:tcPr>
          <w:p w:rsidR="00723D7D" w:rsidRPr="005362B8" w:rsidRDefault="00A54565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</w:tcPr>
          <w:p w:rsidR="00723D7D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D7D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6379" w:type="dxa"/>
          </w:tcPr>
          <w:p w:rsidR="00723D7D" w:rsidRPr="005362B8" w:rsidRDefault="00A54565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426" w:type="dxa"/>
          </w:tcPr>
          <w:p w:rsidR="00723D7D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723D7D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23D7D" w:rsidRPr="005362B8" w:rsidRDefault="00723D7D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3D7D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6379" w:type="dxa"/>
          </w:tcPr>
          <w:p w:rsidR="00A54565" w:rsidRPr="005362B8" w:rsidRDefault="00A54565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</w:t>
            </w:r>
            <w:r w:rsidR="00F57CD3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на 2015-2018 годы»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08 0 0000</w:t>
            </w:r>
          </w:p>
        </w:tc>
        <w:tc>
          <w:tcPr>
            <w:tcW w:w="567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6379" w:type="dxa"/>
          </w:tcPr>
          <w:p w:rsidR="00A54565" w:rsidRPr="005362B8" w:rsidRDefault="00F57CD3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426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F57CD3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57CD3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6379" w:type="dxa"/>
          </w:tcPr>
          <w:p w:rsidR="00A54565" w:rsidRPr="005362B8" w:rsidRDefault="00F57CD3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 жизни</w:t>
            </w:r>
          </w:p>
        </w:tc>
        <w:tc>
          <w:tcPr>
            <w:tcW w:w="426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57CD3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08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57CD3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1406</w:t>
            </w:r>
          </w:p>
        </w:tc>
        <w:tc>
          <w:tcPr>
            <w:tcW w:w="567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4565" w:rsidRPr="005362B8" w:rsidRDefault="00A5456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57CD3" w:rsidRPr="005362B8" w:rsidRDefault="00043BD4" w:rsidP="00043BD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6379" w:type="dxa"/>
          </w:tcPr>
          <w:p w:rsidR="00F57CD3" w:rsidRPr="005362B8" w:rsidRDefault="00F57CD3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Закупка товаров, работ и услуг для</w:t>
            </w:r>
            <w:r w:rsidR="009816A8">
              <w:rPr>
                <w:rFonts w:ascii="Arial" w:eastAsiaTheme="minorHAnsi" w:hAnsi="Arial" w:cs="Arial"/>
                <w:sz w:val="18"/>
                <w:szCs w:val="18"/>
              </w:rPr>
              <w:t xml:space="preserve"> государственных </w:t>
            </w:r>
            <w:proofErr w:type="gramStart"/>
            <w:r w:rsidR="009816A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="009816A8">
              <w:rPr>
                <w:rFonts w:ascii="Arial" w:eastAsiaTheme="minorHAnsi" w:hAnsi="Arial" w:cs="Arial"/>
                <w:sz w:val="18"/>
                <w:szCs w:val="18"/>
              </w:rPr>
              <w:t>муницип.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) нужд</w:t>
            </w:r>
          </w:p>
        </w:tc>
        <w:tc>
          <w:tcPr>
            <w:tcW w:w="426" w:type="dxa"/>
          </w:tcPr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F57CD3" w:rsidRPr="005362B8" w:rsidRDefault="00F27F45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08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57CD3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1406</w:t>
            </w:r>
          </w:p>
        </w:tc>
        <w:tc>
          <w:tcPr>
            <w:tcW w:w="567" w:type="dxa"/>
          </w:tcPr>
          <w:p w:rsidR="00F57CD3" w:rsidRPr="005362B8" w:rsidRDefault="00F57CD3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F57CD3" w:rsidRPr="005362B8" w:rsidRDefault="00043BD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</w:tbl>
    <w:p w:rsidR="00BF5876" w:rsidRDefault="00BF587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F5876" w:rsidRDefault="00BF587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5026" w:rsidRDefault="006D502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F5876" w:rsidRPr="0017386E" w:rsidRDefault="00BF5876" w:rsidP="00BF587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П</w:t>
      </w:r>
      <w:r w:rsidR="0084525B">
        <w:rPr>
          <w:rFonts w:ascii="Arial" w:hAnsi="Arial" w:cs="Arial"/>
          <w:sz w:val="18"/>
          <w:szCs w:val="18"/>
        </w:rPr>
        <w:t>риложение №6</w:t>
      </w:r>
    </w:p>
    <w:p w:rsidR="00BF5876" w:rsidRPr="0017386E" w:rsidRDefault="0084525B" w:rsidP="0084525B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BF5876" w:rsidRPr="0017386E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BF5876" w:rsidRDefault="0084525B" w:rsidP="0084525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BF5876" w:rsidRPr="0017386E">
        <w:rPr>
          <w:rFonts w:ascii="Arial" w:hAnsi="Arial" w:cs="Arial"/>
          <w:sz w:val="18"/>
          <w:szCs w:val="18"/>
        </w:rPr>
        <w:t xml:space="preserve">Хомутовского района </w:t>
      </w:r>
      <w:r>
        <w:rPr>
          <w:rFonts w:ascii="Arial" w:hAnsi="Arial" w:cs="Arial"/>
          <w:sz w:val="18"/>
          <w:szCs w:val="18"/>
        </w:rPr>
        <w:t>_____________________________</w:t>
      </w:r>
      <w:r w:rsidR="00BF5876" w:rsidRPr="0017386E">
        <w:rPr>
          <w:rFonts w:ascii="Arial" w:hAnsi="Arial" w:cs="Arial"/>
          <w:sz w:val="18"/>
          <w:szCs w:val="18"/>
        </w:rPr>
        <w:t xml:space="preserve"> </w:t>
      </w:r>
    </w:p>
    <w:p w:rsidR="00BF5876" w:rsidRDefault="00BF5876" w:rsidP="00BF5876">
      <w:pPr>
        <w:spacing w:line="240" w:lineRule="auto"/>
        <w:ind w:right="28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«О </w:t>
      </w:r>
      <w:r w:rsidR="0084525B">
        <w:rPr>
          <w:rFonts w:ascii="Arial" w:hAnsi="Arial" w:cs="Arial"/>
          <w:sz w:val="18"/>
          <w:szCs w:val="18"/>
        </w:rPr>
        <w:t xml:space="preserve">проекте </w:t>
      </w:r>
      <w:r>
        <w:rPr>
          <w:rFonts w:ascii="Arial" w:hAnsi="Arial" w:cs="Arial"/>
          <w:sz w:val="18"/>
          <w:szCs w:val="18"/>
        </w:rPr>
        <w:t>бюджет</w:t>
      </w:r>
      <w:r w:rsidR="0084525B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Ольховского сельсовета Хомутовского района </w:t>
      </w:r>
    </w:p>
    <w:p w:rsidR="00BF5876" w:rsidRDefault="0084525B" w:rsidP="0084525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BF5876">
        <w:rPr>
          <w:rFonts w:ascii="Arial" w:hAnsi="Arial" w:cs="Arial"/>
          <w:sz w:val="18"/>
          <w:szCs w:val="18"/>
        </w:rPr>
        <w:t>Курской области на 201</w:t>
      </w:r>
      <w:r>
        <w:rPr>
          <w:rFonts w:ascii="Arial" w:hAnsi="Arial" w:cs="Arial"/>
          <w:sz w:val="18"/>
          <w:szCs w:val="18"/>
        </w:rPr>
        <w:t>6 год</w:t>
      </w:r>
      <w:r w:rsidR="00BF5876">
        <w:rPr>
          <w:rFonts w:ascii="Arial" w:hAnsi="Arial" w:cs="Arial"/>
          <w:sz w:val="18"/>
          <w:szCs w:val="18"/>
        </w:rPr>
        <w:t>»</w:t>
      </w:r>
    </w:p>
    <w:p w:rsidR="00BF5876" w:rsidRDefault="00BF5876" w:rsidP="00BF5876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Ведомственная структура расходов бюджета Ольховского сельсовета Хомутовского района Курской области</w:t>
      </w:r>
      <w:r w:rsidR="00B12A20">
        <w:rPr>
          <w:rFonts w:ascii="Arial" w:hAnsi="Arial" w:cs="Arial"/>
          <w:b/>
          <w:sz w:val="18"/>
          <w:szCs w:val="18"/>
        </w:rPr>
        <w:t xml:space="preserve"> на 201</w:t>
      </w:r>
      <w:r w:rsidR="009816A8">
        <w:rPr>
          <w:rFonts w:ascii="Arial" w:hAnsi="Arial" w:cs="Arial"/>
          <w:b/>
          <w:sz w:val="18"/>
          <w:szCs w:val="18"/>
        </w:rPr>
        <w:t>6</w:t>
      </w:r>
      <w:r w:rsidR="00B12A20">
        <w:rPr>
          <w:rFonts w:ascii="Arial" w:hAnsi="Arial" w:cs="Arial"/>
          <w:b/>
          <w:sz w:val="18"/>
          <w:szCs w:val="18"/>
        </w:rPr>
        <w:t xml:space="preserve"> год</w:t>
      </w:r>
    </w:p>
    <w:p w:rsidR="00BF5876" w:rsidRDefault="00BF5876" w:rsidP="00BF5876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Руб.</w:t>
      </w:r>
    </w:p>
    <w:tbl>
      <w:tblPr>
        <w:tblW w:w="104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709"/>
        <w:gridCol w:w="567"/>
        <w:gridCol w:w="567"/>
        <w:gridCol w:w="1134"/>
        <w:gridCol w:w="567"/>
        <w:gridCol w:w="1418"/>
      </w:tblGrid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Рз</w:t>
            </w: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proofErr w:type="gramStart"/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Сумма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1558324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Администрация Ольховского сельсовета Хомутовского района Курской области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1558324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795668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131876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71 0 0000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131876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131876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131876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131876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656792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73 0 0000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656792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525507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656792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586971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67821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04</w:t>
            </w:r>
          </w:p>
        </w:tc>
        <w:tc>
          <w:tcPr>
            <w:tcW w:w="1134" w:type="dxa"/>
          </w:tcPr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75 0 0000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Расходы по переданным полномочиям 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1467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06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1467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Другие общегосударственнвеные вопросы   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941C6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4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Ольховского сельсовета Хомутовского района Курской области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>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>Подпрограмма «Энергосбережение в МО» муниципальной программы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05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1434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05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1434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09 0 0000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09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84525B" w:rsidP="0084525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09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1437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84525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09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1437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76 0 0000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Выполнение других обязательств  Курской области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Выполнение других (прочих) обязательств органов местного самоуправления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1404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1404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77 0 0000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1439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1439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77 0 0000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77 2 0000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E16B1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77 2 5</w:t>
            </w:r>
            <w:r w:rsidR="00E16B11"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5941C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77 2 51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46800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77 2 51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20349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>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Расходы муниципального образования 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1415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1415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07 0 0000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1433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1433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1455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03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1455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659507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659507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659507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E16B11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659507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659507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D90D50" w:rsidP="00D90D5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622507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33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4000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  <w:proofErr w:type="gramStart"/>
            <w:r w:rsidR="00E16B11"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1445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</w:tr>
      <w:tr w:rsidR="005362B8" w:rsidRPr="005362B8" w:rsidTr="005362B8">
        <w:trPr>
          <w:trHeight w:val="187"/>
        </w:trPr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01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1445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 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08 0 0000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BF5876" w:rsidRPr="005362B8" w:rsidRDefault="00D90D5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 жизни</w:t>
            </w:r>
          </w:p>
        </w:tc>
        <w:tc>
          <w:tcPr>
            <w:tcW w:w="709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12A20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08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1406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BF5876" w:rsidRPr="005362B8" w:rsidRDefault="0061789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5362B8" w:rsidRPr="005362B8" w:rsidTr="005362B8">
        <w:tc>
          <w:tcPr>
            <w:tcW w:w="5529" w:type="dxa"/>
          </w:tcPr>
          <w:p w:rsidR="00BF5876" w:rsidRPr="005362B8" w:rsidRDefault="00BF5876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709" w:type="dxa"/>
          </w:tcPr>
          <w:p w:rsidR="00BF5876" w:rsidRPr="005362B8" w:rsidRDefault="00B12A20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02</w:t>
            </w:r>
          </w:p>
        </w:tc>
        <w:tc>
          <w:tcPr>
            <w:tcW w:w="1134" w:type="dxa"/>
          </w:tcPr>
          <w:p w:rsidR="00BF5876" w:rsidRPr="005362B8" w:rsidRDefault="00E16B11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08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BF587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1406</w:t>
            </w:r>
          </w:p>
        </w:tc>
        <w:tc>
          <w:tcPr>
            <w:tcW w:w="567" w:type="dxa"/>
          </w:tcPr>
          <w:p w:rsidR="00BF5876" w:rsidRPr="005362B8" w:rsidRDefault="00BF587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BF5876" w:rsidRPr="005362B8" w:rsidRDefault="0061789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</w:tbl>
    <w:p w:rsidR="00BF5876" w:rsidRDefault="00BF5876" w:rsidP="00BF5876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F5876" w:rsidRPr="00BF5876" w:rsidRDefault="00BF5876" w:rsidP="00BF5876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F5876" w:rsidRDefault="00BF587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F5876" w:rsidRDefault="00BF587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1789B" w:rsidRDefault="0061789B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1789B" w:rsidRDefault="0061789B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1789B" w:rsidRDefault="0061789B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1789B" w:rsidRDefault="0061789B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1789B" w:rsidRDefault="0061789B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1789B" w:rsidRDefault="0061789B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2A20" w:rsidRDefault="00B12A20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2432B" w:rsidRDefault="0062432B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2432B" w:rsidRPr="0017386E" w:rsidRDefault="0062432B" w:rsidP="0062432B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6A199E">
        <w:rPr>
          <w:rFonts w:ascii="Arial" w:hAnsi="Arial" w:cs="Arial"/>
          <w:sz w:val="18"/>
          <w:szCs w:val="18"/>
        </w:rPr>
        <w:t xml:space="preserve">                  Приложение №7</w:t>
      </w:r>
    </w:p>
    <w:p w:rsidR="0062432B" w:rsidRPr="0017386E" w:rsidRDefault="006A199E" w:rsidP="006A199E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  <w:r w:rsidR="0062432B" w:rsidRPr="0017386E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6A199E" w:rsidRDefault="006A199E" w:rsidP="0062432B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62432B" w:rsidRPr="0017386E">
        <w:rPr>
          <w:rFonts w:ascii="Arial" w:hAnsi="Arial" w:cs="Arial"/>
          <w:sz w:val="18"/>
          <w:szCs w:val="18"/>
        </w:rPr>
        <w:t xml:space="preserve">Хомутовского района 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62432B" w:rsidRDefault="006A199E" w:rsidP="006A199E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62432B">
        <w:rPr>
          <w:rFonts w:ascii="Arial" w:hAnsi="Arial" w:cs="Arial"/>
          <w:sz w:val="18"/>
          <w:szCs w:val="18"/>
        </w:rPr>
        <w:t xml:space="preserve">«О </w:t>
      </w:r>
      <w:r>
        <w:rPr>
          <w:rFonts w:ascii="Arial" w:hAnsi="Arial" w:cs="Arial"/>
          <w:sz w:val="18"/>
          <w:szCs w:val="18"/>
        </w:rPr>
        <w:t xml:space="preserve">проете </w:t>
      </w:r>
      <w:r w:rsidR="0062432B">
        <w:rPr>
          <w:rFonts w:ascii="Arial" w:hAnsi="Arial" w:cs="Arial"/>
          <w:sz w:val="18"/>
          <w:szCs w:val="18"/>
        </w:rPr>
        <w:t>бюджет</w:t>
      </w:r>
      <w:r>
        <w:rPr>
          <w:rFonts w:ascii="Arial" w:hAnsi="Arial" w:cs="Arial"/>
          <w:sz w:val="18"/>
          <w:szCs w:val="18"/>
        </w:rPr>
        <w:t>а</w:t>
      </w:r>
      <w:r w:rsidR="0062432B">
        <w:rPr>
          <w:rFonts w:ascii="Arial" w:hAnsi="Arial" w:cs="Arial"/>
          <w:sz w:val="18"/>
          <w:szCs w:val="18"/>
        </w:rPr>
        <w:t xml:space="preserve"> Ольховского сельсовета Хомутовского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62432B">
        <w:rPr>
          <w:rFonts w:ascii="Arial" w:hAnsi="Arial" w:cs="Arial"/>
          <w:sz w:val="18"/>
          <w:szCs w:val="18"/>
        </w:rPr>
        <w:t>района Курской области на 201</w:t>
      </w:r>
      <w:r>
        <w:rPr>
          <w:rFonts w:ascii="Arial" w:hAnsi="Arial" w:cs="Arial"/>
          <w:sz w:val="18"/>
          <w:szCs w:val="18"/>
        </w:rPr>
        <w:t>6</w:t>
      </w:r>
      <w:r w:rsidR="0062432B">
        <w:rPr>
          <w:rFonts w:ascii="Arial" w:hAnsi="Arial" w:cs="Arial"/>
          <w:sz w:val="18"/>
          <w:szCs w:val="18"/>
        </w:rPr>
        <w:t xml:space="preserve"> год</w:t>
      </w:r>
      <w:proofErr w:type="gramStart"/>
      <w:r>
        <w:rPr>
          <w:rFonts w:ascii="Arial" w:hAnsi="Arial" w:cs="Arial"/>
          <w:sz w:val="18"/>
          <w:szCs w:val="18"/>
        </w:rPr>
        <w:t>.»</w:t>
      </w:r>
      <w:proofErr w:type="gramEnd"/>
    </w:p>
    <w:p w:rsidR="0062432B" w:rsidRDefault="0062432B" w:rsidP="0062432B">
      <w:pPr>
        <w:spacing w:line="24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Распределение бюджетных ассигнований по целевым статьям (муниципальным программам Ольховского сельсовета Хомутовского района Курской области и непрограмным направлениям деятельности), группам видов расходов классификации расходов бюджета Ольховского сельсовета Хомутовского</w:t>
      </w:r>
      <w:r w:rsidR="006A199E">
        <w:rPr>
          <w:rFonts w:ascii="Arial" w:hAnsi="Arial" w:cs="Arial"/>
          <w:b/>
          <w:sz w:val="18"/>
          <w:szCs w:val="18"/>
        </w:rPr>
        <w:t xml:space="preserve"> района Курской области) на 2016</w:t>
      </w:r>
      <w:r>
        <w:rPr>
          <w:rFonts w:ascii="Arial" w:hAnsi="Arial" w:cs="Arial"/>
          <w:b/>
          <w:sz w:val="18"/>
          <w:szCs w:val="18"/>
        </w:rPr>
        <w:t xml:space="preserve"> год.</w:t>
      </w:r>
      <w:proofErr w:type="gramEnd"/>
    </w:p>
    <w:p w:rsidR="0062432B" w:rsidRDefault="0062432B" w:rsidP="0062432B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126"/>
        <w:gridCol w:w="1382"/>
      </w:tblGrid>
      <w:tr w:rsidR="0062432B" w:rsidRPr="005362B8" w:rsidTr="005362B8">
        <w:tc>
          <w:tcPr>
            <w:tcW w:w="6629" w:type="dxa"/>
          </w:tcPr>
          <w:p w:rsidR="0062432B" w:rsidRPr="005362B8" w:rsidRDefault="0062432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</w:tcPr>
          <w:p w:rsidR="0062432B" w:rsidRPr="005362B8" w:rsidRDefault="0062432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ЦСР</w:t>
            </w:r>
          </w:p>
        </w:tc>
        <w:tc>
          <w:tcPr>
            <w:tcW w:w="1382" w:type="dxa"/>
          </w:tcPr>
          <w:p w:rsidR="0062432B" w:rsidRPr="005362B8" w:rsidRDefault="0062432B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сумма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:rsidR="00F336C9" w:rsidRPr="005362B8" w:rsidRDefault="006A199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1558324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01 0 0000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6A199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659507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«Искусство» в Ольховском сельсовете Хомутовского района Курской области» муниципальной программы Ольховского сельсовета Хомутовского района Курской области «Развитие культуры в Ольховском сельсовете Хомутовского района Курской области на 2014-2016 годы»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6A199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659507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1401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6A199E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659507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02 0 0000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граждан» в Ольховском сельсовете Хомутовского района Курской области на 2015-2017 годы»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02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</w:t>
            </w:r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1445</w:t>
            </w:r>
          </w:p>
        </w:tc>
        <w:tc>
          <w:tcPr>
            <w:tcW w:w="1382" w:type="dxa"/>
          </w:tcPr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02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1445</w:t>
            </w:r>
          </w:p>
        </w:tc>
        <w:tc>
          <w:tcPr>
            <w:tcW w:w="1382" w:type="dxa"/>
          </w:tcPr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>0000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05 0 0000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«Энергосбережение в МО» муниципальной программы «Энергосбережение и повышение энергетической эффективности Ольховского сельсовета Хомутовского района Курской области на 2010-2015 годы и на перспективу до 2020 года»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05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</w:t>
            </w:r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05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1434</w:t>
            </w:r>
          </w:p>
        </w:tc>
        <w:tc>
          <w:tcPr>
            <w:tcW w:w="1382" w:type="dxa"/>
          </w:tcPr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05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1434</w:t>
            </w:r>
          </w:p>
        </w:tc>
        <w:tc>
          <w:tcPr>
            <w:tcW w:w="1382" w:type="dxa"/>
          </w:tcPr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>000</w:t>
            </w:r>
          </w:p>
        </w:tc>
      </w:tr>
      <w:tr w:rsidR="004B2FC4" w:rsidRPr="005362B8" w:rsidTr="005362B8">
        <w:tc>
          <w:tcPr>
            <w:tcW w:w="6629" w:type="dxa"/>
          </w:tcPr>
          <w:p w:rsidR="004B2FC4" w:rsidRPr="005362B8" w:rsidRDefault="004B2FC4" w:rsidP="007153DB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Ольховского сельсовета Хомутовского района Курской области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курской области на 2015-2018 годы» </w:t>
            </w:r>
          </w:p>
        </w:tc>
        <w:tc>
          <w:tcPr>
            <w:tcW w:w="2126" w:type="dxa"/>
          </w:tcPr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08 0 0000</w:t>
            </w:r>
          </w:p>
        </w:tc>
        <w:tc>
          <w:tcPr>
            <w:tcW w:w="1382" w:type="dxa"/>
          </w:tcPr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4B2FC4" w:rsidRPr="005362B8" w:rsidTr="005362B8">
        <w:tc>
          <w:tcPr>
            <w:tcW w:w="6629" w:type="dxa"/>
          </w:tcPr>
          <w:p w:rsidR="004B2FC4" w:rsidRPr="005362B8" w:rsidRDefault="004B2FC4" w:rsidP="007153DB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Подпрограмма «Реализация муниципальной политики в сфере физической культуры и спорта в Ольховском сельсовете Хомутовского района Курской области» в муниципальной программе «Повышение эффективности работы с молодежью, организация отдыха и оздоровление детей, молодежи, развитие физической культуры и спорта в Ольховском сельсовете Хомутовского района </w:t>
            </w: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>курской области на 2015-2018 годы»</w:t>
            </w:r>
          </w:p>
        </w:tc>
        <w:tc>
          <w:tcPr>
            <w:tcW w:w="2126" w:type="dxa"/>
          </w:tcPr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2F6ED6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08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4B2FC4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3000</w:t>
            </w:r>
          </w:p>
        </w:tc>
      </w:tr>
      <w:tr w:rsidR="004B2FC4" w:rsidRPr="005362B8" w:rsidTr="005362B8">
        <w:tc>
          <w:tcPr>
            <w:tcW w:w="6629" w:type="dxa"/>
          </w:tcPr>
          <w:p w:rsidR="004B2FC4" w:rsidRPr="005362B8" w:rsidRDefault="004B2FC4" w:rsidP="007153DB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Создание условий, обеспечивающих повышение мотивации жителей Ольховского сельсовета Хомутовского района Курской области к регулярным занятиям физической культурой и спортом и ведению здорового образа  жизни</w:t>
            </w:r>
          </w:p>
        </w:tc>
        <w:tc>
          <w:tcPr>
            <w:tcW w:w="2126" w:type="dxa"/>
          </w:tcPr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08 2 1406</w:t>
            </w:r>
          </w:p>
        </w:tc>
        <w:tc>
          <w:tcPr>
            <w:tcW w:w="1382" w:type="dxa"/>
          </w:tcPr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4B2FC4" w:rsidRPr="005362B8" w:rsidRDefault="004B2FC4" w:rsidP="007153D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3000т </w:t>
            </w:r>
          </w:p>
        </w:tc>
      </w:tr>
      <w:tr w:rsidR="00FA7206" w:rsidRPr="005362B8" w:rsidTr="005362B8">
        <w:tc>
          <w:tcPr>
            <w:tcW w:w="6629" w:type="dxa"/>
          </w:tcPr>
          <w:p w:rsidR="00FA7206" w:rsidRPr="005362B8" w:rsidRDefault="00FA7206" w:rsidP="007153DB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2126" w:type="dxa"/>
          </w:tcPr>
          <w:p w:rsidR="00FA7206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09 0 0000</w:t>
            </w:r>
          </w:p>
        </w:tc>
        <w:tc>
          <w:tcPr>
            <w:tcW w:w="1382" w:type="dxa"/>
          </w:tcPr>
          <w:p w:rsidR="00FA7206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FA7206" w:rsidRPr="005362B8" w:rsidTr="005362B8">
        <w:tc>
          <w:tcPr>
            <w:tcW w:w="6629" w:type="dxa"/>
          </w:tcPr>
          <w:p w:rsidR="00FA7206" w:rsidRPr="005362B8" w:rsidRDefault="00FA7206" w:rsidP="007153DB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Ольховском сельсовете Хомутовского района Курской области на 2015-2017 годы»</w:t>
            </w:r>
          </w:p>
        </w:tc>
        <w:tc>
          <w:tcPr>
            <w:tcW w:w="2126" w:type="dxa"/>
          </w:tcPr>
          <w:p w:rsidR="00FA7206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09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A7206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FA7206" w:rsidRPr="005362B8" w:rsidTr="005362B8">
        <w:tc>
          <w:tcPr>
            <w:tcW w:w="6629" w:type="dxa"/>
          </w:tcPr>
          <w:p w:rsidR="00FA7206" w:rsidRPr="005362B8" w:rsidRDefault="00FA7206" w:rsidP="007153DB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2126" w:type="dxa"/>
          </w:tcPr>
          <w:p w:rsidR="00FA7206" w:rsidRPr="005362B8" w:rsidRDefault="004B2FC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09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1437</w:t>
            </w:r>
          </w:p>
        </w:tc>
        <w:tc>
          <w:tcPr>
            <w:tcW w:w="1382" w:type="dxa"/>
          </w:tcPr>
          <w:p w:rsidR="00FA7206" w:rsidRDefault="004B2FC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Муниципальная программа Ольховского сельсовета Хомутовского района Курской области «Защита населения и территории от чрезвычайных ситуаций, пожарной безопасности и безопасности людей на водных объектах на 2014-2016 годы и на перспективу до 2020 года» 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13 0 0000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</w:t>
            </w:r>
          </w:p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территории от чрезвычайных ситуаций, пожарной безопасности и безопасности людей на водных объектах на 2014-2016 годы и на перспективу до 2020 года»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13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Расходы муниципального образования 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1415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1415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71 0 0000</w:t>
            </w:r>
          </w:p>
        </w:tc>
        <w:tc>
          <w:tcPr>
            <w:tcW w:w="1382" w:type="dxa"/>
          </w:tcPr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131876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131876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71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131876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73 0 0000</w:t>
            </w:r>
          </w:p>
        </w:tc>
        <w:tc>
          <w:tcPr>
            <w:tcW w:w="1382" w:type="dxa"/>
          </w:tcPr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656792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656792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73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1402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A720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656792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Муниципальная программа Ольховского сельсовета Хомутовского района Курской области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07 0 0000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Подпрограмма «Обеспечение качественными услугами ЖКХ населения в МО Ольховского сельсовета Хомутовского района Курской области» муниципальной программы «Обеспечение доступным и комфортным жильем и коммунальными услугами граждан в МО Ольховского сельсовета Хомутовского района Курской области на 2014-2018 годы»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1433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1433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Озеленение 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1455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07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1455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1000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75 0 0000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Расходы по переданным полномочиям  из бюджета поселений бюджету муниципального района на содержание ревизора по внешнему муниципальному контролю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2F6ED6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proofErr w:type="gramStart"/>
            <w:r w:rsidR="002F6ED6"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Осуществление переданных полномочий от поселений муниципальному району в сфере внешнего муниципального контроля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1467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75 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>П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1467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3000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76 0 0000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2000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Выполнение других обязательств  Курской области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Выполнение других (прочих) обязательств органов местного самоуправления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1404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76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1404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2000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77 0 0000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10000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</w:t>
            </w:r>
            <w:proofErr w:type="gramStart"/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1439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5000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proofErr w:type="gramStart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( </w:t>
            </w:r>
            <w:proofErr w:type="gramEnd"/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муниципальных) нужд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77</w:t>
            </w:r>
            <w:proofErr w:type="gramStart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С</w:t>
            </w:r>
            <w:proofErr w:type="gramEnd"/>
            <w:r w:rsidR="00F336C9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1439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5000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2126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77 0 0000</w:t>
            </w:r>
          </w:p>
        </w:tc>
        <w:tc>
          <w:tcPr>
            <w:tcW w:w="1382" w:type="dxa"/>
          </w:tcPr>
          <w:p w:rsidR="00F336C9" w:rsidRPr="005362B8" w:rsidRDefault="004B2FC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2126" w:type="dxa"/>
          </w:tcPr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</w:t>
            </w:r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0000</w:t>
            </w:r>
          </w:p>
        </w:tc>
        <w:tc>
          <w:tcPr>
            <w:tcW w:w="1382" w:type="dxa"/>
          </w:tcPr>
          <w:p w:rsidR="00F336C9" w:rsidRPr="005362B8" w:rsidRDefault="004B2FC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  <w:tr w:rsidR="00F336C9" w:rsidRPr="005362B8" w:rsidTr="005362B8">
        <w:tc>
          <w:tcPr>
            <w:tcW w:w="6629" w:type="dxa"/>
          </w:tcPr>
          <w:p w:rsidR="00F336C9" w:rsidRPr="005362B8" w:rsidRDefault="00F336C9" w:rsidP="005362B8">
            <w:pPr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F336C9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2F6ED6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2F6ED6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77 2</w:t>
            </w:r>
            <w:r w:rsidR="004B2FC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51</w:t>
            </w:r>
            <w:r w:rsidR="00F336C9" w:rsidRPr="005362B8">
              <w:rPr>
                <w:rFonts w:ascii="Arial" w:eastAsiaTheme="minorHAns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382" w:type="dxa"/>
          </w:tcPr>
          <w:p w:rsidR="00F336C9" w:rsidRPr="005362B8" w:rsidRDefault="00F336C9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:rsidR="00F336C9" w:rsidRPr="005362B8" w:rsidRDefault="004B2FC4" w:rsidP="005362B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67149</w:t>
            </w:r>
          </w:p>
        </w:tc>
      </w:tr>
    </w:tbl>
    <w:p w:rsidR="0062432B" w:rsidRDefault="0062432B" w:rsidP="0062432B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2432B" w:rsidRDefault="0062432B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764E1" w:rsidRDefault="00C764E1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E3497D" w:rsidRDefault="00E3497D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E3497D" w:rsidRDefault="00E3497D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E4BE6" w:rsidRDefault="00BE4BE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E4BE6" w:rsidRDefault="00BE4BE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E4BE6" w:rsidRPr="0017386E" w:rsidRDefault="00BE4BE6" w:rsidP="00BE4BE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          </w:t>
      </w:r>
      <w:r w:rsidR="00E3497D">
        <w:rPr>
          <w:rFonts w:ascii="Arial" w:hAnsi="Arial" w:cs="Arial"/>
          <w:sz w:val="18"/>
          <w:szCs w:val="18"/>
        </w:rPr>
        <w:t>Приложение №8</w:t>
      </w:r>
    </w:p>
    <w:p w:rsidR="00BE4BE6" w:rsidRPr="0017386E" w:rsidRDefault="00E3497D" w:rsidP="00E3497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="00BE4BE6" w:rsidRPr="0017386E">
        <w:rPr>
          <w:rFonts w:ascii="Arial" w:hAnsi="Arial" w:cs="Arial"/>
          <w:sz w:val="18"/>
          <w:szCs w:val="18"/>
        </w:rPr>
        <w:t>к решению Собрания Депутатов Ольховского сельсовета</w:t>
      </w:r>
    </w:p>
    <w:p w:rsidR="00BE4BE6" w:rsidRDefault="00E3497D" w:rsidP="00E3497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Хомутовского района _____________________________</w:t>
      </w:r>
    </w:p>
    <w:p w:rsidR="00BE4BE6" w:rsidRDefault="00BE4BE6" w:rsidP="00BE4BE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«О </w:t>
      </w:r>
      <w:r w:rsidR="00E3497D">
        <w:rPr>
          <w:rFonts w:ascii="Arial" w:hAnsi="Arial" w:cs="Arial"/>
          <w:sz w:val="18"/>
          <w:szCs w:val="18"/>
        </w:rPr>
        <w:t xml:space="preserve">проекте </w:t>
      </w:r>
      <w:r>
        <w:rPr>
          <w:rFonts w:ascii="Arial" w:hAnsi="Arial" w:cs="Arial"/>
          <w:sz w:val="18"/>
          <w:szCs w:val="18"/>
        </w:rPr>
        <w:t>бюджет</w:t>
      </w:r>
      <w:r w:rsidR="00E3497D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 Ольховского сельсовета Хомутовского района </w:t>
      </w:r>
    </w:p>
    <w:p w:rsidR="00BE4BE6" w:rsidRPr="00BE4BE6" w:rsidRDefault="00BE4BE6" w:rsidP="00BE4BE6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Курской области на 201</w:t>
      </w:r>
      <w:r w:rsidR="00E3497D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год</w:t>
      </w:r>
      <w:proofErr w:type="gramStart"/>
      <w:r w:rsidR="00E3497D">
        <w:rPr>
          <w:rFonts w:ascii="Arial" w:hAnsi="Arial" w:cs="Arial"/>
          <w:sz w:val="18"/>
          <w:szCs w:val="18"/>
        </w:rPr>
        <w:t>.»</w:t>
      </w:r>
      <w:proofErr w:type="gramEnd"/>
    </w:p>
    <w:p w:rsidR="00BE4BE6" w:rsidRPr="006C12B6" w:rsidRDefault="00BE4BE6" w:rsidP="00BE4BE6">
      <w:pPr>
        <w:pStyle w:val="2"/>
        <w:rPr>
          <w:b w:val="0"/>
          <w:szCs w:val="24"/>
        </w:rPr>
      </w:pPr>
      <w:r w:rsidRPr="006C12B6">
        <w:rPr>
          <w:szCs w:val="24"/>
        </w:rPr>
        <w:t>Программа государственных внутренних заимствований</w:t>
      </w:r>
    </w:p>
    <w:p w:rsidR="00BE4BE6" w:rsidRPr="00BE4BE6" w:rsidRDefault="00E3497D" w:rsidP="00BE4BE6">
      <w:pPr>
        <w:pStyle w:val="3"/>
        <w:rPr>
          <w:szCs w:val="24"/>
        </w:rPr>
      </w:pPr>
      <w:r>
        <w:rPr>
          <w:szCs w:val="24"/>
        </w:rPr>
        <w:t>Ольховского сельсовета на 2016</w:t>
      </w:r>
      <w:r w:rsidR="00BE4BE6" w:rsidRPr="006C12B6">
        <w:rPr>
          <w:szCs w:val="24"/>
        </w:rPr>
        <w:t xml:space="preserve"> год </w:t>
      </w:r>
    </w:p>
    <w:p w:rsidR="00BE4BE6" w:rsidRPr="006C12B6" w:rsidRDefault="00BE4BE6" w:rsidP="00BE4BE6">
      <w:r w:rsidRPr="006C12B6">
        <w:tab/>
        <w:t>1. Привлечение внутренних заимствований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00"/>
        <w:gridCol w:w="2520"/>
      </w:tblGrid>
      <w:tr w:rsidR="00BE4BE6" w:rsidRPr="005362B8" w:rsidTr="00D27FC8">
        <w:tc>
          <w:tcPr>
            <w:tcW w:w="54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№ </w:t>
            </w:r>
            <w:proofErr w:type="gramStart"/>
            <w:r w:rsidRPr="005362B8">
              <w:rPr>
                <w:rFonts w:asciiTheme="minorHAnsi" w:eastAsiaTheme="minorHAnsi" w:hAnsiTheme="minorHAnsi" w:cstheme="minorBidi"/>
              </w:rPr>
              <w:t>п</w:t>
            </w:r>
            <w:proofErr w:type="gramEnd"/>
            <w:r w:rsidRPr="005362B8">
              <w:rPr>
                <w:rFonts w:asciiTheme="minorHAnsi" w:eastAsiaTheme="minorHAnsi" w:hAnsiTheme="minorHAnsi" w:cstheme="minorBidi"/>
              </w:rPr>
              <w:t>/п</w:t>
            </w:r>
          </w:p>
        </w:tc>
        <w:tc>
          <w:tcPr>
            <w:tcW w:w="630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Виды заимствований</w:t>
            </w:r>
          </w:p>
        </w:tc>
        <w:tc>
          <w:tcPr>
            <w:tcW w:w="252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Объем привлечения сре</w:t>
            </w:r>
            <w:proofErr w:type="gramStart"/>
            <w:r w:rsidRPr="005362B8">
              <w:rPr>
                <w:rFonts w:asciiTheme="minorHAnsi" w:eastAsiaTheme="minorHAnsi" w:hAnsiTheme="minorHAnsi" w:cstheme="minorBidi"/>
              </w:rPr>
              <w:t>дств в 2</w:t>
            </w:r>
            <w:proofErr w:type="gramEnd"/>
            <w:r w:rsidRPr="005362B8">
              <w:rPr>
                <w:rFonts w:asciiTheme="minorHAnsi" w:eastAsiaTheme="minorHAnsi" w:hAnsiTheme="minorHAnsi" w:cstheme="minorBidi"/>
              </w:rPr>
              <w:t>01</w:t>
            </w:r>
            <w:r w:rsidR="00E3497D">
              <w:rPr>
                <w:rFonts w:asciiTheme="minorHAnsi" w:eastAsiaTheme="minorHAnsi" w:hAnsiTheme="minorHAnsi" w:cstheme="minorBidi"/>
              </w:rPr>
              <w:t>6</w:t>
            </w:r>
            <w:r w:rsidRPr="005362B8">
              <w:rPr>
                <w:rFonts w:asciiTheme="minorHAnsi" w:eastAsiaTheme="minorHAnsi" w:hAnsiTheme="minorHAnsi" w:cstheme="minorBidi"/>
              </w:rPr>
              <w:t xml:space="preserve"> году (рублей)</w:t>
            </w:r>
          </w:p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E4BE6" w:rsidRPr="005362B8" w:rsidTr="00D27FC8">
        <w:tc>
          <w:tcPr>
            <w:tcW w:w="54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6300" w:type="dxa"/>
          </w:tcPr>
          <w:p w:rsidR="00BE4BE6" w:rsidRPr="005362B8" w:rsidRDefault="00BE4BE6" w:rsidP="00D27FC8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Государственные ценные бумаги </w:t>
            </w:r>
          </w:p>
        </w:tc>
        <w:tc>
          <w:tcPr>
            <w:tcW w:w="252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BE4BE6" w:rsidRPr="005362B8" w:rsidTr="00D27FC8">
        <w:tc>
          <w:tcPr>
            <w:tcW w:w="54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6300" w:type="dxa"/>
          </w:tcPr>
          <w:p w:rsidR="00BE4BE6" w:rsidRPr="005362B8" w:rsidRDefault="00BE4BE6" w:rsidP="00D27FC8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BE4BE6" w:rsidRPr="005362B8" w:rsidTr="00D27FC8">
        <w:tc>
          <w:tcPr>
            <w:tcW w:w="54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6300" w:type="dxa"/>
          </w:tcPr>
          <w:p w:rsidR="00BE4BE6" w:rsidRPr="005362B8" w:rsidRDefault="00BE4BE6" w:rsidP="00D27FC8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Кредиты кредитных организаций</w:t>
            </w:r>
          </w:p>
        </w:tc>
        <w:tc>
          <w:tcPr>
            <w:tcW w:w="252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BE4BE6" w:rsidRPr="005362B8" w:rsidTr="00D27FC8">
        <w:tc>
          <w:tcPr>
            <w:tcW w:w="54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00" w:type="dxa"/>
          </w:tcPr>
          <w:p w:rsidR="00BE4BE6" w:rsidRPr="005362B8" w:rsidRDefault="00BE4BE6" w:rsidP="00D27FC8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Итого</w:t>
            </w:r>
          </w:p>
        </w:tc>
        <w:tc>
          <w:tcPr>
            <w:tcW w:w="252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-</w:t>
            </w:r>
          </w:p>
        </w:tc>
      </w:tr>
    </w:tbl>
    <w:p w:rsidR="00BE4BE6" w:rsidRPr="006C12B6" w:rsidRDefault="00BE4BE6" w:rsidP="00BE4BE6">
      <w:pPr>
        <w:jc w:val="center"/>
      </w:pPr>
      <w:r w:rsidRPr="006C12B6">
        <w:t>2. По</w:t>
      </w:r>
      <w:r>
        <w:t>гашение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00"/>
        <w:gridCol w:w="2520"/>
      </w:tblGrid>
      <w:tr w:rsidR="00BE4BE6" w:rsidRPr="005362B8" w:rsidTr="00D27FC8">
        <w:tc>
          <w:tcPr>
            <w:tcW w:w="54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№ </w:t>
            </w:r>
            <w:proofErr w:type="gramStart"/>
            <w:r w:rsidRPr="005362B8">
              <w:rPr>
                <w:rFonts w:asciiTheme="minorHAnsi" w:eastAsiaTheme="minorHAnsi" w:hAnsiTheme="minorHAnsi" w:cstheme="minorBidi"/>
              </w:rPr>
              <w:t>п</w:t>
            </w:r>
            <w:proofErr w:type="gramEnd"/>
            <w:r w:rsidRPr="005362B8">
              <w:rPr>
                <w:rFonts w:asciiTheme="minorHAnsi" w:eastAsiaTheme="minorHAnsi" w:hAnsiTheme="minorHAnsi" w:cstheme="minorBidi"/>
              </w:rPr>
              <w:t>/п</w:t>
            </w:r>
          </w:p>
        </w:tc>
        <w:tc>
          <w:tcPr>
            <w:tcW w:w="630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Виды заимствований</w:t>
            </w:r>
          </w:p>
        </w:tc>
        <w:tc>
          <w:tcPr>
            <w:tcW w:w="252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BE4BE6" w:rsidRPr="005362B8" w:rsidRDefault="00E3497D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Объем погашения сре</w:t>
            </w:r>
            <w:proofErr w:type="gramStart"/>
            <w:r>
              <w:rPr>
                <w:rFonts w:asciiTheme="minorHAnsi" w:eastAsiaTheme="minorHAnsi" w:hAnsiTheme="minorHAnsi" w:cstheme="minorBidi"/>
              </w:rPr>
              <w:t>дств в 2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>016</w:t>
            </w:r>
            <w:r w:rsidR="00BE4BE6" w:rsidRPr="005362B8">
              <w:rPr>
                <w:rFonts w:asciiTheme="minorHAnsi" w:eastAsiaTheme="minorHAnsi" w:hAnsiTheme="minorHAnsi" w:cstheme="minorBidi"/>
              </w:rPr>
              <w:t xml:space="preserve"> году </w:t>
            </w:r>
          </w:p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(рублей)</w:t>
            </w:r>
          </w:p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E4BE6" w:rsidRPr="005362B8" w:rsidTr="00D27FC8">
        <w:tc>
          <w:tcPr>
            <w:tcW w:w="54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6300" w:type="dxa"/>
          </w:tcPr>
          <w:p w:rsidR="00BE4BE6" w:rsidRPr="005362B8" w:rsidRDefault="00BE4BE6" w:rsidP="00D27FC8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Государственные ценные бумаги </w:t>
            </w:r>
          </w:p>
        </w:tc>
        <w:tc>
          <w:tcPr>
            <w:tcW w:w="252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BE4BE6" w:rsidRPr="005362B8" w:rsidTr="00D27FC8">
        <w:tc>
          <w:tcPr>
            <w:tcW w:w="54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6300" w:type="dxa"/>
          </w:tcPr>
          <w:p w:rsidR="00BE4BE6" w:rsidRPr="005362B8" w:rsidRDefault="00BE4BE6" w:rsidP="00D27FC8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-</w:t>
            </w:r>
          </w:p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BE4BE6" w:rsidRPr="005362B8" w:rsidTr="00D27FC8">
        <w:tc>
          <w:tcPr>
            <w:tcW w:w="54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6300" w:type="dxa"/>
          </w:tcPr>
          <w:p w:rsidR="00BE4BE6" w:rsidRPr="005362B8" w:rsidRDefault="00BE4BE6" w:rsidP="00D27FC8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Кредиты кредитных организаций</w:t>
            </w:r>
          </w:p>
        </w:tc>
        <w:tc>
          <w:tcPr>
            <w:tcW w:w="252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-</w:t>
            </w:r>
          </w:p>
        </w:tc>
      </w:tr>
      <w:tr w:rsidR="00BE4BE6" w:rsidRPr="005362B8" w:rsidTr="00D27FC8">
        <w:tc>
          <w:tcPr>
            <w:tcW w:w="54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00" w:type="dxa"/>
          </w:tcPr>
          <w:p w:rsidR="00BE4BE6" w:rsidRPr="005362B8" w:rsidRDefault="00BE4BE6" w:rsidP="00D27FC8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Итого</w:t>
            </w:r>
          </w:p>
        </w:tc>
        <w:tc>
          <w:tcPr>
            <w:tcW w:w="2520" w:type="dxa"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-</w:t>
            </w:r>
          </w:p>
        </w:tc>
      </w:tr>
    </w:tbl>
    <w:p w:rsidR="00505978" w:rsidRDefault="00505978" w:rsidP="00BE4BE6"/>
    <w:p w:rsidR="00E3497D" w:rsidRDefault="00E3497D" w:rsidP="00BE4BE6"/>
    <w:p w:rsidR="00E3497D" w:rsidRDefault="00E3497D" w:rsidP="00BE4BE6"/>
    <w:p w:rsidR="00505978" w:rsidRDefault="00505978" w:rsidP="00BE4BE6"/>
    <w:tbl>
      <w:tblPr>
        <w:tblW w:w="9916" w:type="dxa"/>
        <w:tblInd w:w="93" w:type="dxa"/>
        <w:tblLayout w:type="fixed"/>
        <w:tblLook w:val="0000"/>
      </w:tblPr>
      <w:tblGrid>
        <w:gridCol w:w="9916"/>
      </w:tblGrid>
      <w:tr w:rsidR="00BE4BE6" w:rsidRPr="005362B8" w:rsidTr="00BE4BE6">
        <w:trPr>
          <w:trHeight w:val="116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BE6" w:rsidRPr="005362B8" w:rsidRDefault="00E3497D" w:rsidP="00BE4BE6">
            <w:pPr>
              <w:spacing w:line="240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Приложение №9</w:t>
            </w:r>
          </w:p>
          <w:p w:rsidR="00BE4BE6" w:rsidRPr="005362B8" w:rsidRDefault="00E3497D" w:rsidP="00E3497D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="00BE4BE6" w:rsidRPr="005362B8">
              <w:rPr>
                <w:rFonts w:ascii="Arial" w:eastAsiaTheme="minorHAnsi" w:hAnsi="Arial" w:cs="Arial"/>
                <w:sz w:val="18"/>
                <w:szCs w:val="18"/>
              </w:rPr>
              <w:t>к решению Собрания Депутатов Ольховского сельсовета</w:t>
            </w:r>
          </w:p>
          <w:p w:rsidR="00BE4BE6" w:rsidRPr="005362B8" w:rsidRDefault="00E3497D" w:rsidP="00E3497D">
            <w:pPr>
              <w:spacing w:line="240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="00BE4BE6" w:rsidRPr="005362B8">
              <w:rPr>
                <w:rFonts w:ascii="Arial" w:eastAsiaTheme="minorHAnsi" w:hAnsi="Arial" w:cs="Arial"/>
                <w:sz w:val="18"/>
                <w:szCs w:val="18"/>
              </w:rPr>
              <w:t>Хом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утовского района _____________________________</w:t>
            </w:r>
            <w:r w:rsidR="00BE4BE6"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  <w:p w:rsidR="00BE4BE6" w:rsidRPr="005362B8" w:rsidRDefault="00BE4BE6" w:rsidP="00BE4BE6">
            <w:pPr>
              <w:spacing w:line="240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«О </w:t>
            </w:r>
            <w:r w:rsidR="00E3497D">
              <w:rPr>
                <w:rFonts w:ascii="Arial" w:eastAsiaTheme="minorHAnsi" w:hAnsi="Arial" w:cs="Arial"/>
                <w:sz w:val="18"/>
                <w:szCs w:val="18"/>
              </w:rPr>
              <w:t xml:space="preserve">проекте 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>бюджет</w:t>
            </w:r>
            <w:r w:rsidR="00E3497D">
              <w:rPr>
                <w:rFonts w:ascii="Arial" w:eastAsiaTheme="minorHAnsi" w:hAnsi="Arial" w:cs="Arial"/>
                <w:sz w:val="18"/>
                <w:szCs w:val="18"/>
              </w:rPr>
              <w:t>а</w:t>
            </w:r>
            <w:r w:rsidRPr="005362B8">
              <w:rPr>
                <w:rFonts w:ascii="Arial" w:eastAsiaTheme="minorHAnsi" w:hAnsi="Arial" w:cs="Arial"/>
                <w:sz w:val="18"/>
                <w:szCs w:val="18"/>
              </w:rPr>
              <w:t xml:space="preserve"> Ольховского сельсовета Хомутовского района </w:t>
            </w:r>
          </w:p>
          <w:p w:rsidR="00BE4BE6" w:rsidRPr="005362B8" w:rsidRDefault="00E3497D" w:rsidP="00BE4BE6">
            <w:pPr>
              <w:spacing w:line="240" w:lineRule="auto"/>
              <w:jc w:val="righ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Курской области на 2016 год</w:t>
            </w:r>
            <w:r w:rsidR="00BE4BE6" w:rsidRPr="005362B8">
              <w:rPr>
                <w:rFonts w:ascii="Arial" w:eastAsiaTheme="minorHAnsi" w:hAnsi="Arial" w:cs="Arial"/>
                <w:sz w:val="18"/>
                <w:szCs w:val="18"/>
              </w:rPr>
              <w:t>»</w:t>
            </w:r>
          </w:p>
          <w:p w:rsidR="00BE4BE6" w:rsidRPr="005362B8" w:rsidRDefault="00BE4BE6" w:rsidP="00D27FC8">
            <w:pPr>
              <w:jc w:val="right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BE4BE6" w:rsidRPr="005362B8" w:rsidTr="000320E2">
        <w:trPr>
          <w:trHeight w:val="127"/>
        </w:trPr>
        <w:tc>
          <w:tcPr>
            <w:tcW w:w="9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E4BE6" w:rsidRPr="005362B8" w:rsidRDefault="00BE4BE6" w:rsidP="000320E2">
            <w:pPr>
              <w:pStyle w:val="2"/>
              <w:jc w:val="center"/>
              <w:rPr>
                <w:rFonts w:asciiTheme="majorHAnsi" w:eastAsiaTheme="majorEastAsia" w:hAnsiTheme="majorHAnsi" w:cstheme="majorBidi"/>
                <w:b w:val="0"/>
                <w:color w:val="4F81BD" w:themeColor="accent1"/>
                <w:szCs w:val="24"/>
              </w:rPr>
            </w:pPr>
            <w:r w:rsidRPr="005362B8">
              <w:rPr>
                <w:rFonts w:asciiTheme="majorHAnsi" w:eastAsiaTheme="majorEastAsia" w:hAnsiTheme="majorHAnsi" w:cstheme="majorBidi"/>
                <w:color w:val="4F81BD" w:themeColor="accent1"/>
                <w:szCs w:val="24"/>
              </w:rPr>
              <w:t>Программа муниципальных гарантий</w:t>
            </w:r>
          </w:p>
          <w:p w:rsidR="00BE4BE6" w:rsidRPr="006C12B6" w:rsidRDefault="00BE4BE6" w:rsidP="00BE4BE6">
            <w:pPr>
              <w:pStyle w:val="3"/>
              <w:rPr>
                <w:szCs w:val="24"/>
              </w:rPr>
            </w:pPr>
            <w:r w:rsidRPr="006C12B6">
              <w:rPr>
                <w:szCs w:val="24"/>
              </w:rPr>
              <w:t>Ольховского сельсовета на 201</w:t>
            </w:r>
            <w:r w:rsidR="00E3497D">
              <w:rPr>
                <w:szCs w:val="24"/>
              </w:rPr>
              <w:t>6</w:t>
            </w:r>
            <w:r w:rsidRPr="006C12B6">
              <w:rPr>
                <w:szCs w:val="24"/>
              </w:rPr>
              <w:t xml:space="preserve"> год</w:t>
            </w:r>
          </w:p>
          <w:p w:rsidR="00BE4BE6" w:rsidRPr="005362B8" w:rsidRDefault="00BE4BE6" w:rsidP="00BE4BE6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0320E2" w:rsidRPr="005362B8" w:rsidRDefault="000320E2" w:rsidP="000320E2">
            <w:pPr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1.1. Перечень подлежащих предоставлению государственных гарантий Курской области  в 201</w:t>
            </w:r>
            <w:r w:rsidR="00E3497D">
              <w:rPr>
                <w:rFonts w:asciiTheme="minorHAnsi" w:eastAsiaTheme="minorHAnsi" w:hAnsiTheme="minorHAnsi" w:cstheme="minorBidi"/>
              </w:rPr>
              <w:t>6</w:t>
            </w:r>
            <w:r w:rsidRPr="005362B8">
              <w:rPr>
                <w:rFonts w:asciiTheme="minorHAnsi" w:eastAsiaTheme="minorHAnsi" w:hAnsiTheme="minorHAnsi" w:cstheme="minorBidi"/>
              </w:rPr>
              <w:t xml:space="preserve"> году</w:t>
            </w:r>
          </w:p>
          <w:tbl>
            <w:tblPr>
              <w:tblW w:w="14088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84"/>
              <w:gridCol w:w="2738"/>
              <w:gridCol w:w="2127"/>
              <w:gridCol w:w="1275"/>
              <w:gridCol w:w="2880"/>
              <w:gridCol w:w="1836"/>
              <w:gridCol w:w="1440"/>
              <w:gridCol w:w="1308"/>
            </w:tblGrid>
            <w:tr w:rsidR="000320E2" w:rsidRPr="005362B8" w:rsidTr="000320E2">
              <w:tc>
                <w:tcPr>
                  <w:tcW w:w="484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738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Цель гарантирования</w:t>
                  </w:r>
                </w:p>
              </w:tc>
              <w:tc>
                <w:tcPr>
                  <w:tcW w:w="2127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Наименование принципала</w:t>
                  </w:r>
                </w:p>
              </w:tc>
              <w:tc>
                <w:tcPr>
                  <w:tcW w:w="1275" w:type="dxa"/>
                </w:tcPr>
                <w:p w:rsidR="000320E2" w:rsidRPr="005362B8" w:rsidRDefault="000320E2" w:rsidP="00D27FC8">
                  <w:pPr>
                    <w:ind w:left="-93" w:right="-108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Сумма гарантирования, тыс. рублей</w:t>
                  </w:r>
                </w:p>
              </w:tc>
              <w:tc>
                <w:tcPr>
                  <w:tcW w:w="2880" w:type="dxa"/>
                </w:tcPr>
                <w:p w:rsidR="000320E2" w:rsidRPr="005362B8" w:rsidRDefault="000320E2" w:rsidP="00D27FC8">
                  <w:pPr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Наличие права</w:t>
                  </w:r>
                </w:p>
                <w:p w:rsidR="000320E2" w:rsidRPr="005362B8" w:rsidRDefault="000320E2" w:rsidP="00D27FC8">
                  <w:pPr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регрессного требования</w:t>
                  </w:r>
                </w:p>
              </w:tc>
              <w:tc>
                <w:tcPr>
                  <w:tcW w:w="1836" w:type="dxa"/>
                </w:tcPr>
                <w:p w:rsidR="000320E2" w:rsidRPr="005362B8" w:rsidRDefault="000320E2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  <w:p w:rsidR="000320E2" w:rsidRPr="005362B8" w:rsidRDefault="000320E2" w:rsidP="000320E2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40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Наименование кредитора</w:t>
                  </w:r>
                </w:p>
              </w:tc>
              <w:tc>
                <w:tcPr>
                  <w:tcW w:w="1308" w:type="dxa"/>
                </w:tcPr>
                <w:p w:rsidR="000320E2" w:rsidRPr="005362B8" w:rsidRDefault="000320E2" w:rsidP="00D27FC8">
                  <w:pPr>
                    <w:ind w:right="-108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Срок    гарантии</w:t>
                  </w:r>
                </w:p>
              </w:tc>
            </w:tr>
            <w:tr w:rsidR="000320E2" w:rsidRPr="005362B8" w:rsidTr="000320E2">
              <w:tc>
                <w:tcPr>
                  <w:tcW w:w="484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1</w:t>
                  </w:r>
                </w:p>
              </w:tc>
              <w:tc>
                <w:tcPr>
                  <w:tcW w:w="2738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3</w:t>
                  </w:r>
                </w:p>
              </w:tc>
              <w:tc>
                <w:tcPr>
                  <w:tcW w:w="1275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4</w:t>
                  </w:r>
                </w:p>
              </w:tc>
              <w:tc>
                <w:tcPr>
                  <w:tcW w:w="2880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5</w:t>
                  </w:r>
                </w:p>
              </w:tc>
              <w:tc>
                <w:tcPr>
                  <w:tcW w:w="1836" w:type="dxa"/>
                </w:tcPr>
                <w:p w:rsidR="000320E2" w:rsidRPr="005362B8" w:rsidRDefault="000320E2" w:rsidP="000320E2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40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6</w:t>
                  </w:r>
                </w:p>
              </w:tc>
              <w:tc>
                <w:tcPr>
                  <w:tcW w:w="1308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7</w:t>
                  </w:r>
                </w:p>
              </w:tc>
            </w:tr>
            <w:tr w:rsidR="000320E2" w:rsidRPr="005362B8" w:rsidTr="000320E2">
              <w:tc>
                <w:tcPr>
                  <w:tcW w:w="484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738" w:type="dxa"/>
                </w:tcPr>
                <w:p w:rsidR="000320E2" w:rsidRPr="005362B8" w:rsidRDefault="000320E2" w:rsidP="00D27FC8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127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275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880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836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40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08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320E2" w:rsidRPr="005362B8" w:rsidTr="000320E2">
              <w:tc>
                <w:tcPr>
                  <w:tcW w:w="484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2738" w:type="dxa"/>
                </w:tcPr>
                <w:p w:rsidR="000320E2" w:rsidRPr="005362B8" w:rsidRDefault="000320E2" w:rsidP="00D27FC8">
                  <w:pPr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Всего</w:t>
                  </w:r>
                </w:p>
              </w:tc>
              <w:tc>
                <w:tcPr>
                  <w:tcW w:w="2127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-</w:t>
                  </w:r>
                </w:p>
              </w:tc>
              <w:tc>
                <w:tcPr>
                  <w:tcW w:w="2880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-</w:t>
                  </w:r>
                </w:p>
              </w:tc>
              <w:tc>
                <w:tcPr>
                  <w:tcW w:w="1836" w:type="dxa"/>
                </w:tcPr>
                <w:p w:rsidR="000320E2" w:rsidRPr="005362B8" w:rsidRDefault="000320E2" w:rsidP="000320E2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440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-</w:t>
                  </w:r>
                </w:p>
              </w:tc>
              <w:tc>
                <w:tcPr>
                  <w:tcW w:w="1308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-</w:t>
                  </w:r>
                </w:p>
              </w:tc>
            </w:tr>
          </w:tbl>
          <w:p w:rsidR="000320E2" w:rsidRPr="005362B8" w:rsidRDefault="000320E2" w:rsidP="000320E2">
            <w:pPr>
              <w:rPr>
                <w:rFonts w:asciiTheme="minorHAnsi" w:eastAsiaTheme="minorHAnsi" w:hAnsiTheme="minorHAnsi" w:cstheme="minorBidi"/>
              </w:rPr>
            </w:pPr>
          </w:p>
          <w:p w:rsidR="000320E2" w:rsidRPr="005362B8" w:rsidRDefault="000320E2" w:rsidP="000320E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 xml:space="preserve">1.2. Общий объем бюджетных ассигнований, предусмотренных на исполнение </w:t>
            </w:r>
          </w:p>
          <w:p w:rsidR="000320E2" w:rsidRPr="005362B8" w:rsidRDefault="000320E2" w:rsidP="000320E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362B8">
              <w:rPr>
                <w:rFonts w:asciiTheme="minorHAnsi" w:eastAsiaTheme="minorHAnsi" w:hAnsiTheme="minorHAnsi" w:cstheme="minorBidi"/>
              </w:rPr>
              <w:t>муниципальных гарантий Ольховского сельсовета по возможным гарантийным случаям, в 201</w:t>
            </w:r>
            <w:r w:rsidR="00E3497D">
              <w:rPr>
                <w:rFonts w:asciiTheme="minorHAnsi" w:eastAsiaTheme="minorHAnsi" w:hAnsiTheme="minorHAnsi" w:cstheme="minorBidi"/>
              </w:rPr>
              <w:t>6</w:t>
            </w:r>
            <w:r w:rsidRPr="005362B8">
              <w:rPr>
                <w:rFonts w:asciiTheme="minorHAnsi" w:eastAsiaTheme="minorHAnsi" w:hAnsiTheme="minorHAnsi" w:cstheme="minorBidi"/>
              </w:rPr>
              <w:t xml:space="preserve"> году</w:t>
            </w:r>
          </w:p>
          <w:tbl>
            <w:tblPr>
              <w:tblW w:w="15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86"/>
              <w:gridCol w:w="6105"/>
              <w:gridCol w:w="5356"/>
            </w:tblGrid>
            <w:tr w:rsidR="000320E2" w:rsidRPr="005362B8" w:rsidTr="000320E2">
              <w:tc>
                <w:tcPr>
                  <w:tcW w:w="3686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Исполнение государственных гарантий Курской области</w:t>
                  </w:r>
                </w:p>
              </w:tc>
              <w:tc>
                <w:tcPr>
                  <w:tcW w:w="6105" w:type="dxa"/>
                </w:tcPr>
                <w:p w:rsidR="000320E2" w:rsidRPr="005362B8" w:rsidRDefault="000320E2" w:rsidP="00D27FC8">
                  <w:pPr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 xml:space="preserve">Объем бюджетных ассигнований на исполнение гарантий </w:t>
                  </w:r>
                </w:p>
                <w:p w:rsidR="000320E2" w:rsidRPr="005362B8" w:rsidRDefault="000320E2" w:rsidP="00D27FC8">
                  <w:pPr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по возможным гарантийным случаям, тыс. рублей</w:t>
                  </w:r>
                </w:p>
              </w:tc>
              <w:tc>
                <w:tcPr>
                  <w:tcW w:w="5356" w:type="dxa"/>
                </w:tcPr>
                <w:p w:rsidR="000320E2" w:rsidRPr="005362B8" w:rsidRDefault="000320E2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  <w:p w:rsidR="000320E2" w:rsidRPr="005362B8" w:rsidRDefault="000320E2" w:rsidP="000320E2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  <w:tr w:rsidR="000320E2" w:rsidRPr="005362B8" w:rsidTr="000320E2">
              <w:tc>
                <w:tcPr>
                  <w:tcW w:w="3686" w:type="dxa"/>
                </w:tcPr>
                <w:p w:rsidR="000320E2" w:rsidRPr="005362B8" w:rsidRDefault="000320E2" w:rsidP="00D27FC8">
                  <w:pPr>
                    <w:jc w:val="both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За счет источников финансирования дефицита областного бюджета</w:t>
                  </w:r>
                </w:p>
              </w:tc>
              <w:tc>
                <w:tcPr>
                  <w:tcW w:w="6105" w:type="dxa"/>
                </w:tcPr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362B8">
                    <w:rPr>
                      <w:rFonts w:asciiTheme="minorHAnsi" w:eastAsiaTheme="minorHAnsi" w:hAnsiTheme="minorHAnsi" w:cstheme="minorBidi"/>
                    </w:rPr>
                    <w:t>-</w:t>
                  </w:r>
                </w:p>
                <w:p w:rsidR="000320E2" w:rsidRPr="005362B8" w:rsidRDefault="000320E2" w:rsidP="00D27FC8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5356" w:type="dxa"/>
                </w:tcPr>
                <w:p w:rsidR="000320E2" w:rsidRPr="005362B8" w:rsidRDefault="000320E2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  <w:p w:rsidR="000320E2" w:rsidRPr="005362B8" w:rsidRDefault="000320E2" w:rsidP="000320E2">
                  <w:pPr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:rsidR="000320E2" w:rsidRPr="005362B8" w:rsidRDefault="000320E2" w:rsidP="000320E2">
            <w:pPr>
              <w:rPr>
                <w:rFonts w:asciiTheme="minorHAnsi" w:eastAsiaTheme="minorHAnsi" w:hAnsiTheme="minorHAnsi" w:cstheme="minorBidi"/>
              </w:rPr>
            </w:pPr>
          </w:p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BE4BE6" w:rsidRPr="005362B8" w:rsidTr="00BE4BE6">
        <w:trPr>
          <w:trHeight w:val="104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BE6" w:rsidRPr="005362B8" w:rsidRDefault="00BE4BE6" w:rsidP="00D27FC8">
            <w:pPr>
              <w:jc w:val="center"/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BE4BE6" w:rsidRPr="005362B8" w:rsidTr="00BE4BE6">
        <w:trPr>
          <w:trHeight w:val="98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BE6" w:rsidRPr="005362B8" w:rsidRDefault="00BE4BE6" w:rsidP="00D27FC8">
            <w:pPr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  <w:tr w:rsidR="00BE4BE6" w:rsidRPr="005362B8" w:rsidTr="00BE4BE6">
        <w:trPr>
          <w:trHeight w:val="98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BE6" w:rsidRPr="005362B8" w:rsidRDefault="00BE4BE6" w:rsidP="00D27FC8">
            <w:pPr>
              <w:rPr>
                <w:rFonts w:asciiTheme="minorHAnsi" w:eastAsiaTheme="minorHAnsi" w:hAnsiTheme="minorHAnsi" w:cstheme="minorBidi"/>
                <w:sz w:val="26"/>
                <w:szCs w:val="26"/>
              </w:rPr>
            </w:pPr>
          </w:p>
        </w:tc>
      </w:tr>
    </w:tbl>
    <w:p w:rsidR="00BE4BE6" w:rsidRPr="0017386E" w:rsidRDefault="00BE4BE6" w:rsidP="0017386E">
      <w:pPr>
        <w:spacing w:line="240" w:lineRule="auto"/>
        <w:rPr>
          <w:rFonts w:ascii="Arial" w:hAnsi="Arial" w:cs="Arial"/>
          <w:b/>
          <w:sz w:val="18"/>
          <w:szCs w:val="18"/>
        </w:rPr>
      </w:pPr>
    </w:p>
    <w:sectPr w:rsidR="00BE4BE6" w:rsidRPr="0017386E" w:rsidSect="00E349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7408"/>
    <w:multiLevelType w:val="hybridMultilevel"/>
    <w:tmpl w:val="5E007DB4"/>
    <w:lvl w:ilvl="0" w:tplc="A8DA49F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54521A2E"/>
    <w:multiLevelType w:val="hybridMultilevel"/>
    <w:tmpl w:val="3EA47E26"/>
    <w:lvl w:ilvl="0" w:tplc="A55A115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6E"/>
    <w:rsid w:val="000320E2"/>
    <w:rsid w:val="00043BD4"/>
    <w:rsid w:val="000508FA"/>
    <w:rsid w:val="000B05B5"/>
    <w:rsid w:val="000F7543"/>
    <w:rsid w:val="0015673D"/>
    <w:rsid w:val="001672FD"/>
    <w:rsid w:val="0017386E"/>
    <w:rsid w:val="00193D94"/>
    <w:rsid w:val="00195722"/>
    <w:rsid w:val="002223A3"/>
    <w:rsid w:val="00226088"/>
    <w:rsid w:val="00232BD3"/>
    <w:rsid w:val="002566F8"/>
    <w:rsid w:val="00262D99"/>
    <w:rsid w:val="002F6ED6"/>
    <w:rsid w:val="00330D2D"/>
    <w:rsid w:val="003322E4"/>
    <w:rsid w:val="00370750"/>
    <w:rsid w:val="003A479F"/>
    <w:rsid w:val="004437DA"/>
    <w:rsid w:val="004B2FC4"/>
    <w:rsid w:val="00505978"/>
    <w:rsid w:val="005362B8"/>
    <w:rsid w:val="005941C6"/>
    <w:rsid w:val="005A7C95"/>
    <w:rsid w:val="005B2458"/>
    <w:rsid w:val="005F6F00"/>
    <w:rsid w:val="0061789B"/>
    <w:rsid w:val="0062432B"/>
    <w:rsid w:val="006910B8"/>
    <w:rsid w:val="006A199E"/>
    <w:rsid w:val="006D498E"/>
    <w:rsid w:val="006D5026"/>
    <w:rsid w:val="006F0377"/>
    <w:rsid w:val="007153DB"/>
    <w:rsid w:val="00723D7D"/>
    <w:rsid w:val="00751348"/>
    <w:rsid w:val="00831AD0"/>
    <w:rsid w:val="0084525B"/>
    <w:rsid w:val="00867297"/>
    <w:rsid w:val="00871867"/>
    <w:rsid w:val="008C0B23"/>
    <w:rsid w:val="008E48C2"/>
    <w:rsid w:val="008E729C"/>
    <w:rsid w:val="009268DC"/>
    <w:rsid w:val="009405A7"/>
    <w:rsid w:val="00950B02"/>
    <w:rsid w:val="009816A8"/>
    <w:rsid w:val="00A54565"/>
    <w:rsid w:val="00A73FE4"/>
    <w:rsid w:val="00A77CFF"/>
    <w:rsid w:val="00AC6422"/>
    <w:rsid w:val="00AE4ED3"/>
    <w:rsid w:val="00B12A20"/>
    <w:rsid w:val="00BE4BE6"/>
    <w:rsid w:val="00BF5876"/>
    <w:rsid w:val="00C14D0D"/>
    <w:rsid w:val="00C44699"/>
    <w:rsid w:val="00C764E1"/>
    <w:rsid w:val="00C90C36"/>
    <w:rsid w:val="00D27FC8"/>
    <w:rsid w:val="00D379AF"/>
    <w:rsid w:val="00D66541"/>
    <w:rsid w:val="00D73859"/>
    <w:rsid w:val="00D82E90"/>
    <w:rsid w:val="00D90D50"/>
    <w:rsid w:val="00DD67E3"/>
    <w:rsid w:val="00E034E6"/>
    <w:rsid w:val="00E16B11"/>
    <w:rsid w:val="00E3497D"/>
    <w:rsid w:val="00EC082E"/>
    <w:rsid w:val="00ED1895"/>
    <w:rsid w:val="00ED1E1E"/>
    <w:rsid w:val="00ED588A"/>
    <w:rsid w:val="00ED5DDF"/>
    <w:rsid w:val="00EF7951"/>
    <w:rsid w:val="00F27F45"/>
    <w:rsid w:val="00F336C9"/>
    <w:rsid w:val="00F4356A"/>
    <w:rsid w:val="00F57CD3"/>
    <w:rsid w:val="00F7016A"/>
    <w:rsid w:val="00F864CA"/>
    <w:rsid w:val="00F95C5A"/>
    <w:rsid w:val="00FA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B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37DA"/>
    <w:pPr>
      <w:keepNext/>
      <w:tabs>
        <w:tab w:val="left" w:pos="9921"/>
      </w:tabs>
      <w:autoSpaceDE w:val="0"/>
      <w:autoSpaceDN w:val="0"/>
      <w:spacing w:after="0" w:line="240" w:lineRule="auto"/>
      <w:ind w:right="140"/>
      <w:jc w:val="center"/>
      <w:outlineLvl w:val="2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4437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437D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4437D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443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4437DA"/>
    <w:pPr>
      <w:tabs>
        <w:tab w:val="left" w:pos="9921"/>
      </w:tabs>
      <w:spacing w:after="0" w:line="240" w:lineRule="auto"/>
      <w:ind w:right="14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437DA"/>
    <w:pPr>
      <w:tabs>
        <w:tab w:val="left" w:pos="4005"/>
        <w:tab w:val="left" w:pos="9921"/>
      </w:tabs>
      <w:spacing w:after="0" w:line="240" w:lineRule="auto"/>
      <w:ind w:right="14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37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E4BE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EE3A-C15C-4520-A639-BD3EBA0C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31</Pages>
  <Words>9270</Words>
  <Characters>52842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2015-11-18T08:55:00Z</cp:lastPrinted>
  <dcterms:created xsi:type="dcterms:W3CDTF">2015-11-16T09:30:00Z</dcterms:created>
  <dcterms:modified xsi:type="dcterms:W3CDTF">2015-11-18T09:01:00Z</dcterms:modified>
</cp:coreProperties>
</file>